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1F40" w:rsidRDefault="00C41F40"/>
    <w:p w:rsidR="00375555" w:rsidRDefault="00375555"/>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1F7494" w:rsidRDefault="001F7494"/>
    <w:p w:rsidR="00375555" w:rsidRDefault="00375555"/>
    <w:p w:rsidR="00375555" w:rsidRPr="001F7494" w:rsidRDefault="00375555" w:rsidP="00BD1A2F">
      <w:pPr>
        <w:jc w:val="center"/>
        <w:outlineLvl w:val="0"/>
        <w:rPr>
          <w:rStyle w:val="a5"/>
          <w:b w:val="0"/>
          <w:bCs w:val="0"/>
          <w:color w:val="000000"/>
          <w:sz w:val="52"/>
          <w:szCs w:val="52"/>
        </w:rPr>
      </w:pPr>
      <w:bookmarkStart w:id="0" w:name="_Toc318459820"/>
      <w:r w:rsidRPr="001F7494">
        <w:rPr>
          <w:rStyle w:val="a5"/>
          <w:rFonts w:hint="eastAsia"/>
          <w:b w:val="0"/>
          <w:bCs w:val="0"/>
          <w:color w:val="000000"/>
          <w:sz w:val="52"/>
          <w:szCs w:val="52"/>
        </w:rPr>
        <w:t>Enterprise Architect</w:t>
      </w:r>
      <w:bookmarkEnd w:id="0"/>
      <w:r w:rsidR="00D80774" w:rsidRPr="001F7494">
        <w:rPr>
          <w:rStyle w:val="a5"/>
          <w:rFonts w:hint="eastAsia"/>
          <w:b w:val="0"/>
          <w:bCs w:val="0"/>
          <w:color w:val="000000"/>
          <w:sz w:val="52"/>
          <w:szCs w:val="52"/>
        </w:rPr>
        <w:t xml:space="preserve"> </w:t>
      </w:r>
    </w:p>
    <w:p w:rsidR="00DC5F0B" w:rsidRPr="001F7494" w:rsidRDefault="00DC5F0B" w:rsidP="00C43A5F">
      <w:pPr>
        <w:jc w:val="center"/>
        <w:outlineLvl w:val="0"/>
        <w:rPr>
          <w:sz w:val="52"/>
          <w:szCs w:val="52"/>
        </w:rPr>
      </w:pPr>
      <w:bookmarkStart w:id="1" w:name="_Toc318459821"/>
      <w:r w:rsidRPr="001F7494">
        <w:rPr>
          <w:rStyle w:val="a5"/>
          <w:rFonts w:hint="eastAsia"/>
          <w:b w:val="0"/>
          <w:bCs w:val="0"/>
          <w:color w:val="000000"/>
          <w:sz w:val="52"/>
          <w:szCs w:val="52"/>
        </w:rPr>
        <w:t>手册</w:t>
      </w:r>
      <w:bookmarkEnd w:id="1"/>
    </w:p>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375555" w:rsidRDefault="00375555"/>
    <w:p w:rsidR="004F4128" w:rsidRDefault="004F4128" w:rsidP="00C43A5F">
      <w:pPr>
        <w:jc w:val="center"/>
        <w:rPr>
          <w:rFonts w:asciiTheme="minorEastAsia" w:hAnsiTheme="minorEastAsia"/>
          <w:b/>
          <w:sz w:val="32"/>
        </w:rPr>
      </w:pPr>
    </w:p>
    <w:p w:rsidR="004F4128" w:rsidRDefault="004F4128" w:rsidP="00C43A5F">
      <w:pPr>
        <w:jc w:val="center"/>
        <w:rPr>
          <w:rFonts w:asciiTheme="minorEastAsia" w:hAnsiTheme="minorEastAsia"/>
          <w:b/>
          <w:sz w:val="32"/>
        </w:rPr>
      </w:pPr>
    </w:p>
    <w:p w:rsidR="007129AE" w:rsidRDefault="00C43A5F" w:rsidP="00C43A5F">
      <w:pPr>
        <w:jc w:val="center"/>
        <w:rPr>
          <w:noProof/>
        </w:rPr>
      </w:pPr>
      <w:r w:rsidRPr="00333760">
        <w:rPr>
          <w:rFonts w:asciiTheme="minorEastAsia" w:hAnsiTheme="minorEastAsia" w:hint="eastAsia"/>
          <w:b/>
          <w:sz w:val="32"/>
        </w:rPr>
        <w:lastRenderedPageBreak/>
        <w:t>目录</w:t>
      </w:r>
      <w:r w:rsidR="00D85510" w:rsidRPr="00333760">
        <w:rPr>
          <w:rFonts w:asciiTheme="minorEastAsia" w:hAnsiTheme="minorEastAsia"/>
          <w:b/>
          <w:bCs/>
          <w:caps/>
        </w:rPr>
        <w:fldChar w:fldCharType="begin"/>
      </w:r>
      <w:r w:rsidRPr="00333760">
        <w:rPr>
          <w:rFonts w:asciiTheme="minorEastAsia" w:hAnsiTheme="minorEastAsia"/>
          <w:b/>
          <w:bCs/>
          <w:caps/>
        </w:rPr>
        <w:instrText xml:space="preserve"> TOC \o "1-3" \h \z \u </w:instrText>
      </w:r>
      <w:r w:rsidR="00D85510" w:rsidRPr="00333760">
        <w:rPr>
          <w:rFonts w:asciiTheme="minorEastAsia" w:hAnsiTheme="minorEastAsia"/>
          <w:b/>
          <w:bCs/>
          <w:caps/>
        </w:rPr>
        <w:fldChar w:fldCharType="separate"/>
      </w:r>
    </w:p>
    <w:p w:rsidR="007129AE" w:rsidRDefault="00D85510">
      <w:pPr>
        <w:pStyle w:val="10"/>
        <w:rPr>
          <w:rFonts w:asciiTheme="minorHAnsi" w:eastAsiaTheme="minorEastAsia" w:hAnsiTheme="minorHAnsi" w:cstheme="minorBidi"/>
          <w:b w:val="0"/>
          <w:bCs w:val="0"/>
          <w:caps w:val="0"/>
          <w:sz w:val="21"/>
          <w:szCs w:val="22"/>
        </w:rPr>
      </w:pPr>
      <w:hyperlink w:anchor="_Toc318459820" w:history="1">
        <w:r w:rsidR="007129AE" w:rsidRPr="000E138D">
          <w:rPr>
            <w:rStyle w:val="a6"/>
          </w:rPr>
          <w:t>Enterprise Architect</w:t>
        </w:r>
        <w:r w:rsidR="007129AE">
          <w:rPr>
            <w:webHidden/>
          </w:rPr>
          <w:tab/>
        </w:r>
        <w:r>
          <w:rPr>
            <w:webHidden/>
          </w:rPr>
          <w:fldChar w:fldCharType="begin"/>
        </w:r>
        <w:r w:rsidR="007129AE">
          <w:rPr>
            <w:webHidden/>
          </w:rPr>
          <w:instrText xml:space="preserve"> PAGEREF _Toc318459820 \h </w:instrText>
        </w:r>
        <w:r>
          <w:rPr>
            <w:webHidden/>
          </w:rPr>
        </w:r>
        <w:r>
          <w:rPr>
            <w:webHidden/>
          </w:rPr>
          <w:fldChar w:fldCharType="separate"/>
        </w:r>
        <w:r w:rsidR="007129AE">
          <w:rPr>
            <w:webHidden/>
          </w:rPr>
          <w:t>1</w:t>
        </w:r>
        <w:r>
          <w:rPr>
            <w:webHidden/>
          </w:rPr>
          <w:fldChar w:fldCharType="end"/>
        </w:r>
      </w:hyperlink>
    </w:p>
    <w:p w:rsidR="007129AE" w:rsidRDefault="00D85510">
      <w:pPr>
        <w:pStyle w:val="10"/>
        <w:rPr>
          <w:rFonts w:asciiTheme="minorHAnsi" w:eastAsiaTheme="minorEastAsia" w:hAnsiTheme="minorHAnsi" w:cstheme="minorBidi"/>
          <w:b w:val="0"/>
          <w:bCs w:val="0"/>
          <w:caps w:val="0"/>
          <w:sz w:val="21"/>
          <w:szCs w:val="22"/>
        </w:rPr>
      </w:pPr>
      <w:hyperlink w:anchor="_Toc318459821" w:history="1">
        <w:r w:rsidR="007129AE" w:rsidRPr="000E138D">
          <w:rPr>
            <w:rStyle w:val="a6"/>
            <w:rFonts w:hint="eastAsia"/>
          </w:rPr>
          <w:t>手册</w:t>
        </w:r>
        <w:r w:rsidR="007129AE">
          <w:rPr>
            <w:webHidden/>
          </w:rPr>
          <w:tab/>
        </w:r>
        <w:r>
          <w:rPr>
            <w:webHidden/>
          </w:rPr>
          <w:fldChar w:fldCharType="begin"/>
        </w:r>
        <w:r w:rsidR="007129AE">
          <w:rPr>
            <w:webHidden/>
          </w:rPr>
          <w:instrText xml:space="preserve"> PAGEREF _Toc318459821 \h </w:instrText>
        </w:r>
        <w:r>
          <w:rPr>
            <w:webHidden/>
          </w:rPr>
        </w:r>
        <w:r>
          <w:rPr>
            <w:webHidden/>
          </w:rPr>
          <w:fldChar w:fldCharType="separate"/>
        </w:r>
        <w:r w:rsidR="007129AE">
          <w:rPr>
            <w:webHidden/>
          </w:rPr>
          <w:t>1</w:t>
        </w:r>
        <w:r>
          <w:rPr>
            <w:webHidden/>
          </w:rPr>
          <w:fldChar w:fldCharType="end"/>
        </w:r>
      </w:hyperlink>
    </w:p>
    <w:p w:rsidR="007129AE" w:rsidRDefault="00D85510">
      <w:pPr>
        <w:pStyle w:val="10"/>
        <w:rPr>
          <w:rFonts w:asciiTheme="minorHAnsi" w:eastAsiaTheme="minorEastAsia" w:hAnsiTheme="minorHAnsi" w:cstheme="minorBidi"/>
          <w:b w:val="0"/>
          <w:bCs w:val="0"/>
          <w:caps w:val="0"/>
          <w:sz w:val="21"/>
          <w:szCs w:val="22"/>
        </w:rPr>
      </w:pPr>
      <w:hyperlink w:anchor="_Toc318459822" w:history="1">
        <w:r w:rsidR="007129AE" w:rsidRPr="000E138D">
          <w:rPr>
            <w:rStyle w:val="a6"/>
          </w:rPr>
          <w:t>1.</w:t>
        </w:r>
        <w:r w:rsidR="007129AE">
          <w:rPr>
            <w:rFonts w:asciiTheme="minorHAnsi" w:eastAsiaTheme="minorEastAsia" w:hAnsiTheme="minorHAnsi" w:cstheme="minorBidi"/>
            <w:b w:val="0"/>
            <w:bCs w:val="0"/>
            <w:caps w:val="0"/>
            <w:sz w:val="21"/>
            <w:szCs w:val="22"/>
          </w:rPr>
          <w:tab/>
        </w:r>
        <w:r w:rsidR="007129AE" w:rsidRPr="000E138D">
          <w:rPr>
            <w:rStyle w:val="a6"/>
            <w:rFonts w:hint="eastAsia"/>
          </w:rPr>
          <w:t>简介</w:t>
        </w:r>
        <w:r w:rsidR="007129AE">
          <w:rPr>
            <w:webHidden/>
          </w:rPr>
          <w:tab/>
        </w:r>
        <w:r>
          <w:rPr>
            <w:webHidden/>
          </w:rPr>
          <w:fldChar w:fldCharType="begin"/>
        </w:r>
        <w:r w:rsidR="007129AE">
          <w:rPr>
            <w:webHidden/>
          </w:rPr>
          <w:instrText xml:space="preserve"> PAGEREF _Toc318459822 \h </w:instrText>
        </w:r>
        <w:r>
          <w:rPr>
            <w:webHidden/>
          </w:rPr>
        </w:r>
        <w:r>
          <w:rPr>
            <w:webHidden/>
          </w:rPr>
          <w:fldChar w:fldCharType="separate"/>
        </w:r>
        <w:r w:rsidR="007129AE">
          <w:rPr>
            <w:webHidden/>
          </w:rPr>
          <w:t>4</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23" w:history="1">
        <w:r w:rsidR="007129AE" w:rsidRPr="000E138D">
          <w:rPr>
            <w:rStyle w:val="a6"/>
          </w:rPr>
          <w:t>1.1.</w:t>
        </w:r>
        <w:r w:rsidR="007129AE">
          <w:rPr>
            <w:rFonts w:asciiTheme="minorHAnsi" w:eastAsiaTheme="minorEastAsia" w:hAnsiTheme="minorHAnsi" w:cstheme="minorBidi"/>
            <w:smallCaps w:val="0"/>
            <w:sz w:val="21"/>
            <w:szCs w:val="22"/>
          </w:rPr>
          <w:tab/>
        </w:r>
        <w:r w:rsidR="007129AE" w:rsidRPr="000E138D">
          <w:rPr>
            <w:rStyle w:val="a6"/>
          </w:rPr>
          <w:t>EA</w:t>
        </w:r>
        <w:r w:rsidR="007129AE" w:rsidRPr="000E138D">
          <w:rPr>
            <w:rStyle w:val="a6"/>
            <w:rFonts w:hint="eastAsia"/>
          </w:rPr>
          <w:t>的特点</w:t>
        </w:r>
        <w:r w:rsidR="007129AE">
          <w:rPr>
            <w:webHidden/>
          </w:rPr>
          <w:tab/>
        </w:r>
        <w:r>
          <w:rPr>
            <w:webHidden/>
          </w:rPr>
          <w:fldChar w:fldCharType="begin"/>
        </w:r>
        <w:r w:rsidR="007129AE">
          <w:rPr>
            <w:webHidden/>
          </w:rPr>
          <w:instrText xml:space="preserve"> PAGEREF _Toc318459823 \h </w:instrText>
        </w:r>
        <w:r>
          <w:rPr>
            <w:webHidden/>
          </w:rPr>
        </w:r>
        <w:r>
          <w:rPr>
            <w:webHidden/>
          </w:rPr>
          <w:fldChar w:fldCharType="separate"/>
        </w:r>
        <w:r w:rsidR="007129AE">
          <w:rPr>
            <w:webHidden/>
          </w:rPr>
          <w:t>6</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24" w:history="1">
        <w:r w:rsidR="007129AE" w:rsidRPr="000E138D">
          <w:rPr>
            <w:rStyle w:val="a6"/>
          </w:rPr>
          <w:t>1.2.</w:t>
        </w:r>
        <w:r w:rsidR="007129AE">
          <w:rPr>
            <w:rFonts w:asciiTheme="minorHAnsi" w:eastAsiaTheme="minorEastAsia" w:hAnsiTheme="minorHAnsi" w:cstheme="minorBidi"/>
            <w:smallCaps w:val="0"/>
            <w:sz w:val="21"/>
            <w:szCs w:val="22"/>
          </w:rPr>
          <w:tab/>
        </w:r>
        <w:r w:rsidR="007129AE" w:rsidRPr="000E138D">
          <w:rPr>
            <w:rStyle w:val="a6"/>
            <w:rFonts w:hint="eastAsia"/>
          </w:rPr>
          <w:t>产品新增特性</w:t>
        </w:r>
        <w:r w:rsidR="007129AE">
          <w:rPr>
            <w:webHidden/>
          </w:rPr>
          <w:tab/>
        </w:r>
        <w:r>
          <w:rPr>
            <w:webHidden/>
          </w:rPr>
          <w:fldChar w:fldCharType="begin"/>
        </w:r>
        <w:r w:rsidR="007129AE">
          <w:rPr>
            <w:webHidden/>
          </w:rPr>
          <w:instrText xml:space="preserve"> PAGEREF _Toc318459824 \h </w:instrText>
        </w:r>
        <w:r>
          <w:rPr>
            <w:webHidden/>
          </w:rPr>
        </w:r>
        <w:r>
          <w:rPr>
            <w:webHidden/>
          </w:rPr>
          <w:fldChar w:fldCharType="separate"/>
        </w:r>
        <w:r w:rsidR="007129AE">
          <w:rPr>
            <w:webHidden/>
          </w:rPr>
          <w:t>6</w:t>
        </w:r>
        <w:r>
          <w:rPr>
            <w:webHidden/>
          </w:rPr>
          <w:fldChar w:fldCharType="end"/>
        </w:r>
      </w:hyperlink>
    </w:p>
    <w:p w:rsidR="007129AE" w:rsidRDefault="00D85510">
      <w:pPr>
        <w:pStyle w:val="10"/>
        <w:rPr>
          <w:rFonts w:asciiTheme="minorHAnsi" w:eastAsiaTheme="minorEastAsia" w:hAnsiTheme="minorHAnsi" w:cstheme="minorBidi"/>
          <w:b w:val="0"/>
          <w:bCs w:val="0"/>
          <w:caps w:val="0"/>
          <w:sz w:val="21"/>
          <w:szCs w:val="22"/>
        </w:rPr>
      </w:pPr>
      <w:hyperlink w:anchor="_Toc318459825" w:history="1">
        <w:r w:rsidR="007129AE" w:rsidRPr="000E138D">
          <w:rPr>
            <w:rStyle w:val="a6"/>
          </w:rPr>
          <w:t>2.</w:t>
        </w:r>
        <w:r w:rsidR="007129AE">
          <w:rPr>
            <w:rFonts w:asciiTheme="minorHAnsi" w:eastAsiaTheme="minorEastAsia" w:hAnsiTheme="minorHAnsi" w:cstheme="minorBidi"/>
            <w:b w:val="0"/>
            <w:bCs w:val="0"/>
            <w:caps w:val="0"/>
            <w:sz w:val="21"/>
            <w:szCs w:val="22"/>
          </w:rPr>
          <w:tab/>
        </w:r>
        <w:r w:rsidR="007129AE" w:rsidRPr="000E138D">
          <w:rPr>
            <w:rStyle w:val="a6"/>
            <w:rFonts w:hint="eastAsia"/>
          </w:rPr>
          <w:t>操作介绍</w:t>
        </w:r>
        <w:r w:rsidR="007129AE">
          <w:rPr>
            <w:webHidden/>
          </w:rPr>
          <w:tab/>
        </w:r>
        <w:r>
          <w:rPr>
            <w:webHidden/>
          </w:rPr>
          <w:fldChar w:fldCharType="begin"/>
        </w:r>
        <w:r w:rsidR="007129AE">
          <w:rPr>
            <w:webHidden/>
          </w:rPr>
          <w:instrText xml:space="preserve"> PAGEREF _Toc318459825 \h </w:instrText>
        </w:r>
        <w:r>
          <w:rPr>
            <w:webHidden/>
          </w:rPr>
        </w:r>
        <w:r>
          <w:rPr>
            <w:webHidden/>
          </w:rPr>
          <w:fldChar w:fldCharType="separate"/>
        </w:r>
        <w:r w:rsidR="007129AE">
          <w:rPr>
            <w:webHidden/>
          </w:rPr>
          <w:t>8</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26" w:history="1">
        <w:r w:rsidR="007129AE" w:rsidRPr="000E138D">
          <w:rPr>
            <w:rStyle w:val="a6"/>
          </w:rPr>
          <w:t>2.1.</w:t>
        </w:r>
        <w:r w:rsidR="007129AE">
          <w:rPr>
            <w:rFonts w:asciiTheme="minorHAnsi" w:eastAsiaTheme="minorEastAsia" w:hAnsiTheme="minorHAnsi" w:cstheme="minorBidi"/>
            <w:smallCaps w:val="0"/>
            <w:sz w:val="21"/>
            <w:szCs w:val="22"/>
          </w:rPr>
          <w:tab/>
        </w:r>
        <w:r w:rsidR="007129AE" w:rsidRPr="000E138D">
          <w:rPr>
            <w:rStyle w:val="a6"/>
            <w:rFonts w:hint="eastAsia"/>
          </w:rPr>
          <w:t>一些基本的通用设置</w:t>
        </w:r>
        <w:r w:rsidR="007129AE">
          <w:rPr>
            <w:webHidden/>
          </w:rPr>
          <w:tab/>
        </w:r>
        <w:r>
          <w:rPr>
            <w:webHidden/>
          </w:rPr>
          <w:fldChar w:fldCharType="begin"/>
        </w:r>
        <w:r w:rsidR="007129AE">
          <w:rPr>
            <w:webHidden/>
          </w:rPr>
          <w:instrText xml:space="preserve"> PAGEREF _Toc318459826 \h </w:instrText>
        </w:r>
        <w:r>
          <w:rPr>
            <w:webHidden/>
          </w:rPr>
        </w:r>
        <w:r>
          <w:rPr>
            <w:webHidden/>
          </w:rPr>
          <w:fldChar w:fldCharType="separate"/>
        </w:r>
        <w:r w:rsidR="007129AE">
          <w:rPr>
            <w:webHidden/>
          </w:rPr>
          <w:t>8</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27" w:history="1">
        <w:r w:rsidR="007129AE" w:rsidRPr="000E138D">
          <w:rPr>
            <w:rStyle w:val="a6"/>
          </w:rPr>
          <w:t>2.1.1.</w:t>
        </w:r>
        <w:r w:rsidR="007129AE">
          <w:rPr>
            <w:rFonts w:asciiTheme="minorHAnsi" w:eastAsiaTheme="minorEastAsia" w:hAnsiTheme="minorHAnsi" w:cstheme="minorBidi"/>
            <w:i w:val="0"/>
            <w:iCs w:val="0"/>
            <w:sz w:val="21"/>
            <w:szCs w:val="22"/>
          </w:rPr>
          <w:tab/>
        </w:r>
        <w:r w:rsidR="007129AE" w:rsidRPr="000E138D">
          <w:rPr>
            <w:rStyle w:val="a6"/>
            <w:rFonts w:hint="eastAsia"/>
          </w:rPr>
          <w:t>设置默认代码环境</w:t>
        </w:r>
        <w:r w:rsidR="007129AE">
          <w:rPr>
            <w:webHidden/>
          </w:rPr>
          <w:tab/>
        </w:r>
        <w:r>
          <w:rPr>
            <w:webHidden/>
          </w:rPr>
          <w:fldChar w:fldCharType="begin"/>
        </w:r>
        <w:r w:rsidR="007129AE">
          <w:rPr>
            <w:webHidden/>
          </w:rPr>
          <w:instrText xml:space="preserve"> PAGEREF _Toc318459827 \h </w:instrText>
        </w:r>
        <w:r>
          <w:rPr>
            <w:webHidden/>
          </w:rPr>
        </w:r>
        <w:r>
          <w:rPr>
            <w:webHidden/>
          </w:rPr>
          <w:fldChar w:fldCharType="separate"/>
        </w:r>
        <w:r w:rsidR="007129AE">
          <w:rPr>
            <w:webHidden/>
          </w:rPr>
          <w:t>8</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28" w:history="1">
        <w:r w:rsidR="007129AE" w:rsidRPr="000E138D">
          <w:rPr>
            <w:rStyle w:val="a6"/>
          </w:rPr>
          <w:t>2.1.2.</w:t>
        </w:r>
        <w:r w:rsidR="007129AE">
          <w:rPr>
            <w:rFonts w:asciiTheme="minorHAnsi" w:eastAsiaTheme="minorEastAsia" w:hAnsiTheme="minorHAnsi" w:cstheme="minorBidi"/>
            <w:i w:val="0"/>
            <w:iCs w:val="0"/>
            <w:sz w:val="21"/>
            <w:szCs w:val="22"/>
          </w:rPr>
          <w:tab/>
        </w:r>
        <w:r w:rsidR="007129AE" w:rsidRPr="000E138D">
          <w:rPr>
            <w:rStyle w:val="a6"/>
            <w:rFonts w:hint="eastAsia"/>
          </w:rPr>
          <w:t>设置默认数据库</w:t>
        </w:r>
        <w:r w:rsidR="007129AE">
          <w:rPr>
            <w:webHidden/>
          </w:rPr>
          <w:tab/>
        </w:r>
        <w:r>
          <w:rPr>
            <w:webHidden/>
          </w:rPr>
          <w:fldChar w:fldCharType="begin"/>
        </w:r>
        <w:r w:rsidR="007129AE">
          <w:rPr>
            <w:webHidden/>
          </w:rPr>
          <w:instrText xml:space="preserve"> PAGEREF _Toc318459828 \h </w:instrText>
        </w:r>
        <w:r>
          <w:rPr>
            <w:webHidden/>
          </w:rPr>
        </w:r>
        <w:r>
          <w:rPr>
            <w:webHidden/>
          </w:rPr>
          <w:fldChar w:fldCharType="separate"/>
        </w:r>
        <w:r w:rsidR="007129AE">
          <w:rPr>
            <w:webHidden/>
          </w:rPr>
          <w:t>8</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29" w:history="1">
        <w:r w:rsidR="007129AE" w:rsidRPr="000E138D">
          <w:rPr>
            <w:rStyle w:val="a6"/>
          </w:rPr>
          <w:t>2.2.</w:t>
        </w:r>
        <w:r w:rsidR="007129AE">
          <w:rPr>
            <w:rFonts w:asciiTheme="minorHAnsi" w:eastAsiaTheme="minorEastAsia" w:hAnsiTheme="minorHAnsi" w:cstheme="minorBidi"/>
            <w:smallCaps w:val="0"/>
            <w:sz w:val="21"/>
            <w:szCs w:val="22"/>
          </w:rPr>
          <w:tab/>
        </w:r>
        <w:r w:rsidR="007129AE" w:rsidRPr="000E138D">
          <w:rPr>
            <w:rStyle w:val="a6"/>
            <w:rFonts w:hint="eastAsia"/>
          </w:rPr>
          <w:t>数据仓库</w:t>
        </w:r>
        <w:r w:rsidR="007129AE">
          <w:rPr>
            <w:webHidden/>
          </w:rPr>
          <w:tab/>
        </w:r>
        <w:r>
          <w:rPr>
            <w:webHidden/>
          </w:rPr>
          <w:fldChar w:fldCharType="begin"/>
        </w:r>
        <w:r w:rsidR="007129AE">
          <w:rPr>
            <w:webHidden/>
          </w:rPr>
          <w:instrText xml:space="preserve"> PAGEREF _Toc318459829 \h </w:instrText>
        </w:r>
        <w:r>
          <w:rPr>
            <w:webHidden/>
          </w:rPr>
        </w:r>
        <w:r>
          <w:rPr>
            <w:webHidden/>
          </w:rPr>
          <w:fldChar w:fldCharType="separate"/>
        </w:r>
        <w:r w:rsidR="007129AE">
          <w:rPr>
            <w:webHidden/>
          </w:rPr>
          <w:t>9</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30" w:history="1">
        <w:r w:rsidR="007129AE" w:rsidRPr="000E138D">
          <w:rPr>
            <w:rStyle w:val="a6"/>
          </w:rPr>
          <w:t>2.2.1.</w:t>
        </w:r>
        <w:r w:rsidR="007129AE">
          <w:rPr>
            <w:rFonts w:asciiTheme="minorHAnsi" w:eastAsiaTheme="minorEastAsia" w:hAnsiTheme="minorHAnsi" w:cstheme="minorBidi"/>
            <w:i w:val="0"/>
            <w:iCs w:val="0"/>
            <w:sz w:val="21"/>
            <w:szCs w:val="22"/>
          </w:rPr>
          <w:tab/>
        </w:r>
        <w:r w:rsidR="007129AE" w:rsidRPr="000E138D">
          <w:rPr>
            <w:rStyle w:val="a6"/>
            <w:rFonts w:hint="eastAsia"/>
          </w:rPr>
          <w:t>建立</w:t>
        </w:r>
        <w:r w:rsidR="007129AE" w:rsidRPr="000E138D">
          <w:rPr>
            <w:rStyle w:val="a6"/>
          </w:rPr>
          <w:t>ODBC</w:t>
        </w:r>
        <w:r w:rsidR="007129AE" w:rsidRPr="000E138D">
          <w:rPr>
            <w:rStyle w:val="a6"/>
            <w:rFonts w:hint="eastAsia"/>
          </w:rPr>
          <w:t>数据源</w:t>
        </w:r>
        <w:r w:rsidR="007129AE">
          <w:rPr>
            <w:webHidden/>
          </w:rPr>
          <w:tab/>
        </w:r>
        <w:r>
          <w:rPr>
            <w:webHidden/>
          </w:rPr>
          <w:fldChar w:fldCharType="begin"/>
        </w:r>
        <w:r w:rsidR="007129AE">
          <w:rPr>
            <w:webHidden/>
          </w:rPr>
          <w:instrText xml:space="preserve"> PAGEREF _Toc318459830 \h </w:instrText>
        </w:r>
        <w:r>
          <w:rPr>
            <w:webHidden/>
          </w:rPr>
        </w:r>
        <w:r>
          <w:rPr>
            <w:webHidden/>
          </w:rPr>
          <w:fldChar w:fldCharType="separate"/>
        </w:r>
        <w:r w:rsidR="007129AE">
          <w:rPr>
            <w:webHidden/>
          </w:rPr>
          <w:t>10</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31" w:history="1">
        <w:r w:rsidR="007129AE" w:rsidRPr="000E138D">
          <w:rPr>
            <w:rStyle w:val="a6"/>
          </w:rPr>
          <w:t>2.2.2.</w:t>
        </w:r>
        <w:r w:rsidR="007129AE">
          <w:rPr>
            <w:rFonts w:asciiTheme="minorHAnsi" w:eastAsiaTheme="minorEastAsia" w:hAnsiTheme="minorHAnsi" w:cstheme="minorBidi"/>
            <w:i w:val="0"/>
            <w:iCs w:val="0"/>
            <w:sz w:val="21"/>
            <w:szCs w:val="22"/>
          </w:rPr>
          <w:tab/>
        </w:r>
        <w:r w:rsidR="007129AE" w:rsidRPr="000E138D">
          <w:rPr>
            <w:rStyle w:val="a6"/>
            <w:rFonts w:hint="eastAsia"/>
          </w:rPr>
          <w:t>将</w:t>
        </w:r>
        <w:r w:rsidR="007129AE" w:rsidRPr="000E138D">
          <w:rPr>
            <w:rStyle w:val="a6"/>
          </w:rPr>
          <w:t>EA</w:t>
        </w:r>
        <w:r w:rsidR="007129AE" w:rsidRPr="000E138D">
          <w:rPr>
            <w:rStyle w:val="a6"/>
            <w:rFonts w:hint="eastAsia"/>
          </w:rPr>
          <w:t>示例导入工程</w:t>
        </w:r>
        <w:r w:rsidR="007129AE">
          <w:rPr>
            <w:webHidden/>
          </w:rPr>
          <w:tab/>
        </w:r>
        <w:r>
          <w:rPr>
            <w:webHidden/>
          </w:rPr>
          <w:fldChar w:fldCharType="begin"/>
        </w:r>
        <w:r w:rsidR="007129AE">
          <w:rPr>
            <w:webHidden/>
          </w:rPr>
          <w:instrText xml:space="preserve"> PAGEREF _Toc318459831 \h </w:instrText>
        </w:r>
        <w:r>
          <w:rPr>
            <w:webHidden/>
          </w:rPr>
        </w:r>
        <w:r>
          <w:rPr>
            <w:webHidden/>
          </w:rPr>
          <w:fldChar w:fldCharType="separate"/>
        </w:r>
        <w:r w:rsidR="007129AE">
          <w:rPr>
            <w:webHidden/>
          </w:rPr>
          <w:t>12</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32" w:history="1">
        <w:r w:rsidR="007129AE" w:rsidRPr="000E138D">
          <w:rPr>
            <w:rStyle w:val="a6"/>
          </w:rPr>
          <w:t>2.2.3.</w:t>
        </w:r>
        <w:r w:rsidR="007129AE">
          <w:rPr>
            <w:rFonts w:asciiTheme="minorHAnsi" w:eastAsiaTheme="minorEastAsia" w:hAnsiTheme="minorHAnsi" w:cstheme="minorBidi"/>
            <w:i w:val="0"/>
            <w:iCs w:val="0"/>
            <w:sz w:val="21"/>
            <w:szCs w:val="22"/>
          </w:rPr>
          <w:tab/>
        </w:r>
        <w:r w:rsidR="007129AE" w:rsidRPr="000E138D">
          <w:rPr>
            <w:rStyle w:val="a6"/>
            <w:rFonts w:hint="eastAsia"/>
          </w:rPr>
          <w:t>将工程导入数据仓库</w:t>
        </w:r>
        <w:r w:rsidR="007129AE">
          <w:rPr>
            <w:webHidden/>
          </w:rPr>
          <w:tab/>
        </w:r>
        <w:r>
          <w:rPr>
            <w:webHidden/>
          </w:rPr>
          <w:fldChar w:fldCharType="begin"/>
        </w:r>
        <w:r w:rsidR="007129AE">
          <w:rPr>
            <w:webHidden/>
          </w:rPr>
          <w:instrText xml:space="preserve"> PAGEREF _Toc318459832 \h </w:instrText>
        </w:r>
        <w:r>
          <w:rPr>
            <w:webHidden/>
          </w:rPr>
        </w:r>
        <w:r>
          <w:rPr>
            <w:webHidden/>
          </w:rPr>
          <w:fldChar w:fldCharType="separate"/>
        </w:r>
        <w:r w:rsidR="007129AE">
          <w:rPr>
            <w:webHidden/>
          </w:rPr>
          <w:t>13</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33" w:history="1">
        <w:r w:rsidR="007129AE" w:rsidRPr="000E138D">
          <w:rPr>
            <w:rStyle w:val="a6"/>
          </w:rPr>
          <w:t>2.2.4.</w:t>
        </w:r>
        <w:r w:rsidR="007129AE">
          <w:rPr>
            <w:rFonts w:asciiTheme="minorHAnsi" w:eastAsiaTheme="minorEastAsia" w:hAnsiTheme="minorHAnsi" w:cstheme="minorBidi"/>
            <w:i w:val="0"/>
            <w:iCs w:val="0"/>
            <w:sz w:val="21"/>
            <w:szCs w:val="22"/>
          </w:rPr>
          <w:tab/>
        </w:r>
        <w:r w:rsidR="007129AE" w:rsidRPr="000E138D">
          <w:rPr>
            <w:rStyle w:val="a6"/>
            <w:rFonts w:hint="eastAsia"/>
          </w:rPr>
          <w:t>导出工程</w:t>
        </w:r>
        <w:r w:rsidR="007129AE">
          <w:rPr>
            <w:webHidden/>
          </w:rPr>
          <w:tab/>
        </w:r>
        <w:r>
          <w:rPr>
            <w:webHidden/>
          </w:rPr>
          <w:fldChar w:fldCharType="begin"/>
        </w:r>
        <w:r w:rsidR="007129AE">
          <w:rPr>
            <w:webHidden/>
          </w:rPr>
          <w:instrText xml:space="preserve"> PAGEREF _Toc318459833 \h </w:instrText>
        </w:r>
        <w:r>
          <w:rPr>
            <w:webHidden/>
          </w:rPr>
        </w:r>
        <w:r>
          <w:rPr>
            <w:webHidden/>
          </w:rPr>
          <w:fldChar w:fldCharType="separate"/>
        </w:r>
        <w:r w:rsidR="007129AE">
          <w:rPr>
            <w:webHidden/>
          </w:rPr>
          <w:t>15</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34" w:history="1">
        <w:r w:rsidR="007129AE" w:rsidRPr="000E138D">
          <w:rPr>
            <w:rStyle w:val="a6"/>
          </w:rPr>
          <w:t>2.3.</w:t>
        </w:r>
        <w:r w:rsidR="007129AE">
          <w:rPr>
            <w:rFonts w:asciiTheme="minorHAnsi" w:eastAsiaTheme="minorEastAsia" w:hAnsiTheme="minorHAnsi" w:cstheme="minorBidi"/>
            <w:smallCaps w:val="0"/>
            <w:sz w:val="21"/>
            <w:szCs w:val="22"/>
          </w:rPr>
          <w:tab/>
        </w:r>
        <w:r w:rsidR="007129AE" w:rsidRPr="000E138D">
          <w:rPr>
            <w:rStyle w:val="a6"/>
            <w:rFonts w:hint="eastAsia"/>
          </w:rPr>
          <w:t>版本控制</w:t>
        </w:r>
        <w:r w:rsidR="007129AE">
          <w:rPr>
            <w:webHidden/>
          </w:rPr>
          <w:tab/>
        </w:r>
        <w:r>
          <w:rPr>
            <w:webHidden/>
          </w:rPr>
          <w:fldChar w:fldCharType="begin"/>
        </w:r>
        <w:r w:rsidR="007129AE">
          <w:rPr>
            <w:webHidden/>
          </w:rPr>
          <w:instrText xml:space="preserve"> PAGEREF _Toc318459834 \h </w:instrText>
        </w:r>
        <w:r>
          <w:rPr>
            <w:webHidden/>
          </w:rPr>
        </w:r>
        <w:r>
          <w:rPr>
            <w:webHidden/>
          </w:rPr>
          <w:fldChar w:fldCharType="separate"/>
        </w:r>
        <w:r w:rsidR="007129AE">
          <w:rPr>
            <w:webHidden/>
          </w:rPr>
          <w:t>17</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35" w:history="1">
        <w:r w:rsidR="007129AE" w:rsidRPr="000E138D">
          <w:rPr>
            <w:rStyle w:val="a6"/>
          </w:rPr>
          <w:t>2.3.1.</w:t>
        </w:r>
        <w:r w:rsidR="007129AE">
          <w:rPr>
            <w:rFonts w:asciiTheme="minorHAnsi" w:eastAsiaTheme="minorEastAsia" w:hAnsiTheme="minorHAnsi" w:cstheme="minorBidi"/>
            <w:i w:val="0"/>
            <w:iCs w:val="0"/>
            <w:sz w:val="21"/>
            <w:szCs w:val="22"/>
          </w:rPr>
          <w:tab/>
        </w:r>
        <w:r w:rsidR="007129AE" w:rsidRPr="000E138D">
          <w:rPr>
            <w:rStyle w:val="a6"/>
            <w:rFonts w:hint="eastAsia"/>
          </w:rPr>
          <w:t>在资源管理器中使用“</w:t>
        </w:r>
        <w:r w:rsidR="007129AE" w:rsidRPr="000E138D">
          <w:rPr>
            <w:rStyle w:val="a6"/>
          </w:rPr>
          <w:t>TortoiseSVN</w:t>
        </w:r>
        <w:r w:rsidR="007129AE" w:rsidRPr="000E138D">
          <w:rPr>
            <w:rStyle w:val="a6"/>
            <w:rFonts w:hint="eastAsia"/>
          </w:rPr>
          <w:t>”取得版本库数据</w:t>
        </w:r>
        <w:r w:rsidR="007129AE">
          <w:rPr>
            <w:webHidden/>
          </w:rPr>
          <w:tab/>
        </w:r>
        <w:r>
          <w:rPr>
            <w:webHidden/>
          </w:rPr>
          <w:fldChar w:fldCharType="begin"/>
        </w:r>
        <w:r w:rsidR="007129AE">
          <w:rPr>
            <w:webHidden/>
          </w:rPr>
          <w:instrText xml:space="preserve"> PAGEREF _Toc318459835 \h </w:instrText>
        </w:r>
        <w:r>
          <w:rPr>
            <w:webHidden/>
          </w:rPr>
        </w:r>
        <w:r>
          <w:rPr>
            <w:webHidden/>
          </w:rPr>
          <w:fldChar w:fldCharType="separate"/>
        </w:r>
        <w:r w:rsidR="007129AE">
          <w:rPr>
            <w:webHidden/>
          </w:rPr>
          <w:t>17</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36" w:history="1">
        <w:r w:rsidR="007129AE" w:rsidRPr="000E138D">
          <w:rPr>
            <w:rStyle w:val="a6"/>
          </w:rPr>
          <w:t>2.3.2.</w:t>
        </w:r>
        <w:r w:rsidR="007129AE">
          <w:rPr>
            <w:rFonts w:asciiTheme="minorHAnsi" w:eastAsiaTheme="minorEastAsia" w:hAnsiTheme="minorHAnsi" w:cstheme="minorBidi"/>
            <w:i w:val="0"/>
            <w:iCs w:val="0"/>
            <w:sz w:val="21"/>
            <w:szCs w:val="22"/>
          </w:rPr>
          <w:tab/>
        </w:r>
        <w:r w:rsidR="007129AE" w:rsidRPr="000E138D">
          <w:rPr>
            <w:rStyle w:val="a6"/>
            <w:rFonts w:hint="eastAsia"/>
          </w:rPr>
          <w:t>在</w:t>
        </w:r>
        <w:r w:rsidR="007129AE" w:rsidRPr="000E138D">
          <w:rPr>
            <w:rStyle w:val="a6"/>
          </w:rPr>
          <w:t>EA</w:t>
        </w:r>
        <w:r w:rsidR="007129AE" w:rsidRPr="000E138D">
          <w:rPr>
            <w:rStyle w:val="a6"/>
            <w:rFonts w:hint="eastAsia"/>
          </w:rPr>
          <w:t>中使用</w:t>
        </w:r>
        <w:r w:rsidR="007129AE" w:rsidRPr="000E138D">
          <w:rPr>
            <w:rStyle w:val="a6"/>
          </w:rPr>
          <w:t>SVN</w:t>
        </w:r>
        <w:r w:rsidR="007129AE">
          <w:rPr>
            <w:webHidden/>
          </w:rPr>
          <w:tab/>
        </w:r>
        <w:r>
          <w:rPr>
            <w:webHidden/>
          </w:rPr>
          <w:fldChar w:fldCharType="begin"/>
        </w:r>
        <w:r w:rsidR="007129AE">
          <w:rPr>
            <w:webHidden/>
          </w:rPr>
          <w:instrText xml:space="preserve"> PAGEREF _Toc318459836 \h </w:instrText>
        </w:r>
        <w:r>
          <w:rPr>
            <w:webHidden/>
          </w:rPr>
        </w:r>
        <w:r>
          <w:rPr>
            <w:webHidden/>
          </w:rPr>
          <w:fldChar w:fldCharType="separate"/>
        </w:r>
        <w:r w:rsidR="007129AE">
          <w:rPr>
            <w:webHidden/>
          </w:rPr>
          <w:t>17</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37" w:history="1">
        <w:r w:rsidR="007129AE" w:rsidRPr="000E138D">
          <w:rPr>
            <w:rStyle w:val="a6"/>
          </w:rPr>
          <w:t>2.4.</w:t>
        </w:r>
        <w:r w:rsidR="007129AE">
          <w:rPr>
            <w:rFonts w:asciiTheme="minorHAnsi" w:eastAsiaTheme="minorEastAsia" w:hAnsiTheme="minorHAnsi" w:cstheme="minorBidi"/>
            <w:smallCaps w:val="0"/>
            <w:sz w:val="21"/>
            <w:szCs w:val="22"/>
          </w:rPr>
          <w:tab/>
        </w:r>
        <w:r w:rsidR="007129AE" w:rsidRPr="000E138D">
          <w:rPr>
            <w:rStyle w:val="a6"/>
            <w:rFonts w:hint="eastAsia"/>
          </w:rPr>
          <w:t>需求</w:t>
        </w:r>
        <w:r w:rsidR="007129AE">
          <w:rPr>
            <w:webHidden/>
          </w:rPr>
          <w:tab/>
        </w:r>
        <w:r>
          <w:rPr>
            <w:webHidden/>
          </w:rPr>
          <w:fldChar w:fldCharType="begin"/>
        </w:r>
        <w:r w:rsidR="007129AE">
          <w:rPr>
            <w:webHidden/>
          </w:rPr>
          <w:instrText xml:space="preserve"> PAGEREF _Toc318459837 \h </w:instrText>
        </w:r>
        <w:r>
          <w:rPr>
            <w:webHidden/>
          </w:rPr>
        </w:r>
        <w:r>
          <w:rPr>
            <w:webHidden/>
          </w:rPr>
          <w:fldChar w:fldCharType="separate"/>
        </w:r>
        <w:r w:rsidR="007129AE">
          <w:rPr>
            <w:webHidden/>
          </w:rPr>
          <w:t>20</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38" w:history="1">
        <w:r w:rsidR="007129AE" w:rsidRPr="000E138D">
          <w:rPr>
            <w:rStyle w:val="a6"/>
          </w:rPr>
          <w:t>2.4.1.</w:t>
        </w:r>
        <w:r w:rsidR="007129AE">
          <w:rPr>
            <w:rFonts w:asciiTheme="minorHAnsi" w:eastAsiaTheme="minorEastAsia" w:hAnsiTheme="minorHAnsi" w:cstheme="minorBidi"/>
            <w:i w:val="0"/>
            <w:iCs w:val="0"/>
            <w:sz w:val="21"/>
            <w:szCs w:val="22"/>
          </w:rPr>
          <w:tab/>
        </w:r>
        <w:r w:rsidR="007129AE" w:rsidRPr="000E138D">
          <w:rPr>
            <w:rStyle w:val="a6"/>
            <w:rFonts w:hint="eastAsia"/>
          </w:rPr>
          <w:t>需求属性</w:t>
        </w:r>
        <w:r w:rsidR="007129AE">
          <w:rPr>
            <w:webHidden/>
          </w:rPr>
          <w:tab/>
        </w:r>
        <w:r>
          <w:rPr>
            <w:webHidden/>
          </w:rPr>
          <w:fldChar w:fldCharType="begin"/>
        </w:r>
        <w:r w:rsidR="007129AE">
          <w:rPr>
            <w:webHidden/>
          </w:rPr>
          <w:instrText xml:space="preserve"> PAGEREF _Toc318459838 \h </w:instrText>
        </w:r>
        <w:r>
          <w:rPr>
            <w:webHidden/>
          </w:rPr>
        </w:r>
        <w:r>
          <w:rPr>
            <w:webHidden/>
          </w:rPr>
          <w:fldChar w:fldCharType="separate"/>
        </w:r>
        <w:r w:rsidR="007129AE">
          <w:rPr>
            <w:webHidden/>
          </w:rPr>
          <w:t>20</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39" w:history="1">
        <w:r w:rsidR="007129AE" w:rsidRPr="000E138D">
          <w:rPr>
            <w:rStyle w:val="a6"/>
          </w:rPr>
          <w:t>2.4.2.</w:t>
        </w:r>
        <w:r w:rsidR="007129AE">
          <w:rPr>
            <w:rFonts w:asciiTheme="minorHAnsi" w:eastAsiaTheme="minorEastAsia" w:hAnsiTheme="minorHAnsi" w:cstheme="minorBidi"/>
            <w:i w:val="0"/>
            <w:iCs w:val="0"/>
            <w:sz w:val="21"/>
            <w:szCs w:val="22"/>
          </w:rPr>
          <w:tab/>
        </w:r>
        <w:r w:rsidR="007129AE" w:rsidRPr="000E138D">
          <w:rPr>
            <w:rStyle w:val="a6"/>
            <w:rFonts w:hint="eastAsia"/>
          </w:rPr>
          <w:t>增加扩展属性</w:t>
        </w:r>
        <w:r w:rsidR="007129AE">
          <w:rPr>
            <w:webHidden/>
          </w:rPr>
          <w:tab/>
        </w:r>
        <w:r>
          <w:rPr>
            <w:webHidden/>
          </w:rPr>
          <w:fldChar w:fldCharType="begin"/>
        </w:r>
        <w:r w:rsidR="007129AE">
          <w:rPr>
            <w:webHidden/>
          </w:rPr>
          <w:instrText xml:space="preserve"> PAGEREF _Toc318459839 \h </w:instrText>
        </w:r>
        <w:r>
          <w:rPr>
            <w:webHidden/>
          </w:rPr>
        </w:r>
        <w:r>
          <w:rPr>
            <w:webHidden/>
          </w:rPr>
          <w:fldChar w:fldCharType="separate"/>
        </w:r>
        <w:r w:rsidR="007129AE">
          <w:rPr>
            <w:webHidden/>
          </w:rPr>
          <w:t>21</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40" w:history="1">
        <w:r w:rsidR="007129AE" w:rsidRPr="000E138D">
          <w:rPr>
            <w:rStyle w:val="a6"/>
          </w:rPr>
          <w:t>2.4.3.</w:t>
        </w:r>
        <w:r w:rsidR="007129AE">
          <w:rPr>
            <w:rFonts w:asciiTheme="minorHAnsi" w:eastAsiaTheme="minorEastAsia" w:hAnsiTheme="minorHAnsi" w:cstheme="minorBidi"/>
            <w:i w:val="0"/>
            <w:iCs w:val="0"/>
            <w:sz w:val="21"/>
            <w:szCs w:val="22"/>
          </w:rPr>
          <w:tab/>
        </w:r>
        <w:r w:rsidR="007129AE" w:rsidRPr="000E138D">
          <w:rPr>
            <w:rStyle w:val="a6"/>
            <w:rFonts w:hint="eastAsia"/>
          </w:rPr>
          <w:t>需求元素编号</w:t>
        </w:r>
        <w:r w:rsidR="007129AE">
          <w:rPr>
            <w:webHidden/>
          </w:rPr>
          <w:tab/>
        </w:r>
        <w:r>
          <w:rPr>
            <w:webHidden/>
          </w:rPr>
          <w:fldChar w:fldCharType="begin"/>
        </w:r>
        <w:r w:rsidR="007129AE">
          <w:rPr>
            <w:webHidden/>
          </w:rPr>
          <w:instrText xml:space="preserve"> PAGEREF _Toc318459840 \h </w:instrText>
        </w:r>
        <w:r>
          <w:rPr>
            <w:webHidden/>
          </w:rPr>
        </w:r>
        <w:r>
          <w:rPr>
            <w:webHidden/>
          </w:rPr>
          <w:fldChar w:fldCharType="separate"/>
        </w:r>
        <w:r w:rsidR="007129AE">
          <w:rPr>
            <w:webHidden/>
          </w:rPr>
          <w:t>22</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41" w:history="1">
        <w:r w:rsidR="007129AE" w:rsidRPr="000E138D">
          <w:rPr>
            <w:rStyle w:val="a6"/>
          </w:rPr>
          <w:t>2.4.4.</w:t>
        </w:r>
        <w:r w:rsidR="007129AE">
          <w:rPr>
            <w:rFonts w:asciiTheme="minorHAnsi" w:eastAsiaTheme="minorEastAsia" w:hAnsiTheme="minorHAnsi" w:cstheme="minorBidi"/>
            <w:i w:val="0"/>
            <w:iCs w:val="0"/>
            <w:sz w:val="21"/>
            <w:szCs w:val="22"/>
          </w:rPr>
          <w:tab/>
        </w:r>
        <w:r w:rsidR="007129AE" w:rsidRPr="000E138D">
          <w:rPr>
            <w:rStyle w:val="a6"/>
            <w:rFonts w:hint="eastAsia"/>
          </w:rPr>
          <w:t>需求元素列表视图</w:t>
        </w:r>
        <w:r w:rsidR="007129AE">
          <w:rPr>
            <w:webHidden/>
          </w:rPr>
          <w:tab/>
        </w:r>
        <w:r>
          <w:rPr>
            <w:webHidden/>
          </w:rPr>
          <w:fldChar w:fldCharType="begin"/>
        </w:r>
        <w:r w:rsidR="007129AE">
          <w:rPr>
            <w:webHidden/>
          </w:rPr>
          <w:instrText xml:space="preserve"> PAGEREF _Toc318459841 \h </w:instrText>
        </w:r>
        <w:r>
          <w:rPr>
            <w:webHidden/>
          </w:rPr>
        </w:r>
        <w:r>
          <w:rPr>
            <w:webHidden/>
          </w:rPr>
          <w:fldChar w:fldCharType="separate"/>
        </w:r>
        <w:r w:rsidR="007129AE">
          <w:rPr>
            <w:webHidden/>
          </w:rPr>
          <w:t>22</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42" w:history="1">
        <w:r w:rsidR="007129AE" w:rsidRPr="000E138D">
          <w:rPr>
            <w:rStyle w:val="a6"/>
          </w:rPr>
          <w:t>2.4.5.</w:t>
        </w:r>
        <w:r w:rsidR="007129AE">
          <w:rPr>
            <w:rFonts w:asciiTheme="minorHAnsi" w:eastAsiaTheme="minorEastAsia" w:hAnsiTheme="minorHAnsi" w:cstheme="minorBidi"/>
            <w:i w:val="0"/>
            <w:iCs w:val="0"/>
            <w:sz w:val="21"/>
            <w:szCs w:val="22"/>
          </w:rPr>
          <w:tab/>
        </w:r>
        <w:r w:rsidR="007129AE" w:rsidRPr="000E138D">
          <w:rPr>
            <w:rStyle w:val="a6"/>
            <w:rFonts w:hint="eastAsia"/>
          </w:rPr>
          <w:t>视图关系（可追溯关系）</w:t>
        </w:r>
        <w:r w:rsidR="007129AE">
          <w:rPr>
            <w:webHidden/>
          </w:rPr>
          <w:tab/>
        </w:r>
        <w:r>
          <w:rPr>
            <w:webHidden/>
          </w:rPr>
          <w:fldChar w:fldCharType="begin"/>
        </w:r>
        <w:r w:rsidR="007129AE">
          <w:rPr>
            <w:webHidden/>
          </w:rPr>
          <w:instrText xml:space="preserve"> PAGEREF _Toc318459842 \h </w:instrText>
        </w:r>
        <w:r>
          <w:rPr>
            <w:webHidden/>
          </w:rPr>
        </w:r>
        <w:r>
          <w:rPr>
            <w:webHidden/>
          </w:rPr>
          <w:fldChar w:fldCharType="separate"/>
        </w:r>
        <w:r w:rsidR="007129AE">
          <w:rPr>
            <w:webHidden/>
          </w:rPr>
          <w:t>23</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43" w:history="1">
        <w:r w:rsidR="007129AE" w:rsidRPr="000E138D">
          <w:rPr>
            <w:rStyle w:val="a6"/>
          </w:rPr>
          <w:t>2.4.6.</w:t>
        </w:r>
        <w:r w:rsidR="007129AE">
          <w:rPr>
            <w:rFonts w:asciiTheme="minorHAnsi" w:eastAsiaTheme="minorEastAsia" w:hAnsiTheme="minorHAnsi" w:cstheme="minorBidi"/>
            <w:i w:val="0"/>
            <w:iCs w:val="0"/>
            <w:sz w:val="21"/>
            <w:szCs w:val="22"/>
          </w:rPr>
          <w:tab/>
        </w:r>
        <w:r w:rsidR="007129AE" w:rsidRPr="000E138D">
          <w:rPr>
            <w:rStyle w:val="a6"/>
            <w:rFonts w:hint="eastAsia"/>
          </w:rPr>
          <w:t>变更需求</w:t>
        </w:r>
        <w:r w:rsidR="007129AE">
          <w:rPr>
            <w:webHidden/>
          </w:rPr>
          <w:tab/>
        </w:r>
        <w:r>
          <w:rPr>
            <w:webHidden/>
          </w:rPr>
          <w:fldChar w:fldCharType="begin"/>
        </w:r>
        <w:r w:rsidR="007129AE">
          <w:rPr>
            <w:webHidden/>
          </w:rPr>
          <w:instrText xml:space="preserve"> PAGEREF _Toc318459843 \h </w:instrText>
        </w:r>
        <w:r>
          <w:rPr>
            <w:webHidden/>
          </w:rPr>
        </w:r>
        <w:r>
          <w:rPr>
            <w:webHidden/>
          </w:rPr>
          <w:fldChar w:fldCharType="separate"/>
        </w:r>
        <w:r w:rsidR="007129AE">
          <w:rPr>
            <w:webHidden/>
          </w:rPr>
          <w:t>23</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44" w:history="1">
        <w:r w:rsidR="007129AE" w:rsidRPr="000E138D">
          <w:rPr>
            <w:rStyle w:val="a6"/>
          </w:rPr>
          <w:t>2.4.7.</w:t>
        </w:r>
        <w:r w:rsidR="007129AE">
          <w:rPr>
            <w:rFonts w:asciiTheme="minorHAnsi" w:eastAsiaTheme="minorEastAsia" w:hAnsiTheme="minorHAnsi" w:cstheme="minorBidi"/>
            <w:i w:val="0"/>
            <w:iCs w:val="0"/>
            <w:sz w:val="21"/>
            <w:szCs w:val="22"/>
          </w:rPr>
          <w:tab/>
        </w:r>
        <w:r w:rsidR="007129AE" w:rsidRPr="000E138D">
          <w:rPr>
            <w:rStyle w:val="a6"/>
            <w:rFonts w:hint="eastAsia"/>
          </w:rPr>
          <w:t>需求变更及需求缺限</w:t>
        </w:r>
        <w:r w:rsidR="007129AE">
          <w:rPr>
            <w:webHidden/>
          </w:rPr>
          <w:tab/>
        </w:r>
        <w:r>
          <w:rPr>
            <w:webHidden/>
          </w:rPr>
          <w:fldChar w:fldCharType="begin"/>
        </w:r>
        <w:r w:rsidR="007129AE">
          <w:rPr>
            <w:webHidden/>
          </w:rPr>
          <w:instrText xml:space="preserve"> PAGEREF _Toc318459844 \h </w:instrText>
        </w:r>
        <w:r>
          <w:rPr>
            <w:webHidden/>
          </w:rPr>
        </w:r>
        <w:r>
          <w:rPr>
            <w:webHidden/>
          </w:rPr>
          <w:fldChar w:fldCharType="separate"/>
        </w:r>
        <w:r w:rsidR="007129AE">
          <w:rPr>
            <w:webHidden/>
          </w:rPr>
          <w:t>24</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45" w:history="1">
        <w:r w:rsidR="007129AE" w:rsidRPr="000E138D">
          <w:rPr>
            <w:rStyle w:val="a6"/>
          </w:rPr>
          <w:t>2.4.8.</w:t>
        </w:r>
        <w:r w:rsidR="007129AE">
          <w:rPr>
            <w:rFonts w:asciiTheme="minorHAnsi" w:eastAsiaTheme="minorEastAsia" w:hAnsiTheme="minorHAnsi" w:cstheme="minorBidi"/>
            <w:i w:val="0"/>
            <w:iCs w:val="0"/>
            <w:sz w:val="21"/>
            <w:szCs w:val="22"/>
          </w:rPr>
          <w:tab/>
        </w:r>
        <w:r w:rsidR="007129AE" w:rsidRPr="000E138D">
          <w:rPr>
            <w:rStyle w:val="a6"/>
            <w:rFonts w:hint="eastAsia"/>
          </w:rPr>
          <w:t>使用维护元素</w:t>
        </w:r>
        <w:r w:rsidR="007129AE">
          <w:rPr>
            <w:webHidden/>
          </w:rPr>
          <w:tab/>
        </w:r>
        <w:r>
          <w:rPr>
            <w:webHidden/>
          </w:rPr>
          <w:fldChar w:fldCharType="begin"/>
        </w:r>
        <w:r w:rsidR="007129AE">
          <w:rPr>
            <w:webHidden/>
          </w:rPr>
          <w:instrText xml:space="preserve"> PAGEREF _Toc318459845 \h </w:instrText>
        </w:r>
        <w:r>
          <w:rPr>
            <w:webHidden/>
          </w:rPr>
        </w:r>
        <w:r>
          <w:rPr>
            <w:webHidden/>
          </w:rPr>
          <w:fldChar w:fldCharType="separate"/>
        </w:r>
        <w:r w:rsidR="007129AE">
          <w:rPr>
            <w:webHidden/>
          </w:rPr>
          <w:t>24</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46" w:history="1">
        <w:r w:rsidR="007129AE" w:rsidRPr="000E138D">
          <w:rPr>
            <w:rStyle w:val="a6"/>
          </w:rPr>
          <w:t>2.4.9.</w:t>
        </w:r>
        <w:r w:rsidR="007129AE">
          <w:rPr>
            <w:rFonts w:asciiTheme="minorHAnsi" w:eastAsiaTheme="minorEastAsia" w:hAnsiTheme="minorHAnsi" w:cstheme="minorBidi"/>
            <w:i w:val="0"/>
            <w:iCs w:val="0"/>
            <w:sz w:val="21"/>
            <w:szCs w:val="22"/>
          </w:rPr>
          <w:tab/>
        </w:r>
        <w:r w:rsidR="007129AE" w:rsidRPr="000E138D">
          <w:rPr>
            <w:rStyle w:val="a6"/>
            <w:rFonts w:hint="eastAsia"/>
          </w:rPr>
          <w:t>内部需求</w:t>
        </w:r>
        <w:r w:rsidR="007129AE">
          <w:rPr>
            <w:webHidden/>
          </w:rPr>
          <w:tab/>
        </w:r>
        <w:r>
          <w:rPr>
            <w:webHidden/>
          </w:rPr>
          <w:fldChar w:fldCharType="begin"/>
        </w:r>
        <w:r w:rsidR="007129AE">
          <w:rPr>
            <w:webHidden/>
          </w:rPr>
          <w:instrText xml:space="preserve"> PAGEREF _Toc318459846 \h </w:instrText>
        </w:r>
        <w:r>
          <w:rPr>
            <w:webHidden/>
          </w:rPr>
        </w:r>
        <w:r>
          <w:rPr>
            <w:webHidden/>
          </w:rPr>
          <w:fldChar w:fldCharType="separate"/>
        </w:r>
        <w:r w:rsidR="007129AE">
          <w:rPr>
            <w:webHidden/>
          </w:rPr>
          <w:t>25</w:t>
        </w:r>
        <w:r>
          <w:rPr>
            <w:webHidden/>
          </w:rPr>
          <w:fldChar w:fldCharType="end"/>
        </w:r>
      </w:hyperlink>
    </w:p>
    <w:p w:rsidR="007129AE" w:rsidRDefault="00D85510">
      <w:pPr>
        <w:pStyle w:val="30"/>
        <w:tabs>
          <w:tab w:val="left" w:pos="1470"/>
          <w:tab w:val="right" w:leader="dot" w:pos="8296"/>
        </w:tabs>
        <w:rPr>
          <w:rFonts w:asciiTheme="minorHAnsi" w:eastAsiaTheme="minorEastAsia" w:hAnsiTheme="minorHAnsi" w:cstheme="minorBidi"/>
          <w:i w:val="0"/>
          <w:iCs w:val="0"/>
          <w:sz w:val="21"/>
          <w:szCs w:val="22"/>
        </w:rPr>
      </w:pPr>
      <w:hyperlink w:anchor="_Toc318459847" w:history="1">
        <w:r w:rsidR="007129AE" w:rsidRPr="000E138D">
          <w:rPr>
            <w:rStyle w:val="a6"/>
          </w:rPr>
          <w:t>2.4.10.</w:t>
        </w:r>
        <w:r w:rsidR="007129AE">
          <w:rPr>
            <w:rFonts w:asciiTheme="minorHAnsi" w:eastAsiaTheme="minorEastAsia" w:hAnsiTheme="minorHAnsi" w:cstheme="minorBidi"/>
            <w:i w:val="0"/>
            <w:iCs w:val="0"/>
            <w:sz w:val="21"/>
            <w:szCs w:val="22"/>
          </w:rPr>
          <w:tab/>
        </w:r>
        <w:r w:rsidR="007129AE" w:rsidRPr="000E138D">
          <w:rPr>
            <w:rStyle w:val="a6"/>
            <w:rFonts w:hint="eastAsia"/>
          </w:rPr>
          <w:t>需求图标颜色</w:t>
        </w:r>
        <w:r w:rsidR="007129AE">
          <w:rPr>
            <w:webHidden/>
          </w:rPr>
          <w:tab/>
        </w:r>
        <w:r>
          <w:rPr>
            <w:webHidden/>
          </w:rPr>
          <w:fldChar w:fldCharType="begin"/>
        </w:r>
        <w:r w:rsidR="007129AE">
          <w:rPr>
            <w:webHidden/>
          </w:rPr>
          <w:instrText xml:space="preserve"> PAGEREF _Toc318459847 \h </w:instrText>
        </w:r>
        <w:r>
          <w:rPr>
            <w:webHidden/>
          </w:rPr>
        </w:r>
        <w:r>
          <w:rPr>
            <w:webHidden/>
          </w:rPr>
          <w:fldChar w:fldCharType="separate"/>
        </w:r>
        <w:r w:rsidR="007129AE">
          <w:rPr>
            <w:webHidden/>
          </w:rPr>
          <w:t>26</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48" w:history="1">
        <w:r w:rsidR="007129AE" w:rsidRPr="000E138D">
          <w:rPr>
            <w:rStyle w:val="a6"/>
          </w:rPr>
          <w:t>2.5.</w:t>
        </w:r>
        <w:r w:rsidR="007129AE">
          <w:rPr>
            <w:rFonts w:asciiTheme="minorHAnsi" w:eastAsiaTheme="minorEastAsia" w:hAnsiTheme="minorHAnsi" w:cstheme="minorBidi"/>
            <w:smallCaps w:val="0"/>
            <w:sz w:val="21"/>
            <w:szCs w:val="22"/>
          </w:rPr>
          <w:tab/>
        </w:r>
        <w:r w:rsidR="007129AE" w:rsidRPr="000E138D">
          <w:rPr>
            <w:rStyle w:val="a6"/>
            <w:rFonts w:hint="eastAsia"/>
          </w:rPr>
          <w:t>用例图</w:t>
        </w:r>
        <w:r w:rsidR="007129AE">
          <w:rPr>
            <w:webHidden/>
          </w:rPr>
          <w:tab/>
        </w:r>
        <w:r>
          <w:rPr>
            <w:webHidden/>
          </w:rPr>
          <w:fldChar w:fldCharType="begin"/>
        </w:r>
        <w:r w:rsidR="007129AE">
          <w:rPr>
            <w:webHidden/>
          </w:rPr>
          <w:instrText xml:space="preserve"> PAGEREF _Toc318459848 \h </w:instrText>
        </w:r>
        <w:r>
          <w:rPr>
            <w:webHidden/>
          </w:rPr>
        </w:r>
        <w:r>
          <w:rPr>
            <w:webHidden/>
          </w:rPr>
          <w:fldChar w:fldCharType="separate"/>
        </w:r>
        <w:r w:rsidR="007129AE">
          <w:rPr>
            <w:webHidden/>
          </w:rPr>
          <w:t>26</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49" w:history="1">
        <w:r w:rsidR="007129AE" w:rsidRPr="000E138D">
          <w:rPr>
            <w:rStyle w:val="a6"/>
          </w:rPr>
          <w:t>2.6.</w:t>
        </w:r>
        <w:r w:rsidR="007129AE">
          <w:rPr>
            <w:rFonts w:asciiTheme="minorHAnsi" w:eastAsiaTheme="minorEastAsia" w:hAnsiTheme="minorHAnsi" w:cstheme="minorBidi"/>
            <w:smallCaps w:val="0"/>
            <w:sz w:val="21"/>
            <w:szCs w:val="22"/>
          </w:rPr>
          <w:tab/>
        </w:r>
        <w:r w:rsidR="007129AE" w:rsidRPr="000E138D">
          <w:rPr>
            <w:rStyle w:val="a6"/>
          </w:rPr>
          <w:t>Class</w:t>
        </w:r>
        <w:r w:rsidR="007129AE" w:rsidRPr="000E138D">
          <w:rPr>
            <w:rStyle w:val="a6"/>
            <w:rFonts w:hint="eastAsia"/>
          </w:rPr>
          <w:t>模型</w:t>
        </w:r>
        <w:r w:rsidR="007129AE">
          <w:rPr>
            <w:webHidden/>
          </w:rPr>
          <w:tab/>
        </w:r>
        <w:r>
          <w:rPr>
            <w:webHidden/>
          </w:rPr>
          <w:fldChar w:fldCharType="begin"/>
        </w:r>
        <w:r w:rsidR="007129AE">
          <w:rPr>
            <w:webHidden/>
          </w:rPr>
          <w:instrText xml:space="preserve"> PAGEREF _Toc318459849 \h </w:instrText>
        </w:r>
        <w:r>
          <w:rPr>
            <w:webHidden/>
          </w:rPr>
        </w:r>
        <w:r>
          <w:rPr>
            <w:webHidden/>
          </w:rPr>
          <w:fldChar w:fldCharType="separate"/>
        </w:r>
        <w:r w:rsidR="007129AE">
          <w:rPr>
            <w:webHidden/>
          </w:rPr>
          <w:t>27</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50" w:history="1">
        <w:r w:rsidR="007129AE" w:rsidRPr="000E138D">
          <w:rPr>
            <w:rStyle w:val="a6"/>
          </w:rPr>
          <w:t>2.6.1.</w:t>
        </w:r>
        <w:r w:rsidR="007129AE">
          <w:rPr>
            <w:rFonts w:asciiTheme="minorHAnsi" w:eastAsiaTheme="minorEastAsia" w:hAnsiTheme="minorHAnsi" w:cstheme="minorBidi"/>
            <w:i w:val="0"/>
            <w:iCs w:val="0"/>
            <w:sz w:val="21"/>
            <w:szCs w:val="22"/>
          </w:rPr>
          <w:tab/>
        </w:r>
        <w:r w:rsidR="007129AE" w:rsidRPr="000E138D">
          <w:rPr>
            <w:rStyle w:val="a6"/>
            <w:rFonts w:hint="eastAsia"/>
          </w:rPr>
          <w:t>创建“</w:t>
        </w:r>
        <w:r w:rsidR="007129AE" w:rsidRPr="000E138D">
          <w:rPr>
            <w:rStyle w:val="a6"/>
          </w:rPr>
          <w:t>Class</w:t>
        </w:r>
        <w:r w:rsidR="007129AE" w:rsidRPr="000E138D">
          <w:rPr>
            <w:rStyle w:val="a6"/>
            <w:rFonts w:hint="eastAsia"/>
          </w:rPr>
          <w:t>”模型</w:t>
        </w:r>
        <w:r w:rsidR="007129AE">
          <w:rPr>
            <w:webHidden/>
          </w:rPr>
          <w:tab/>
        </w:r>
        <w:r>
          <w:rPr>
            <w:webHidden/>
          </w:rPr>
          <w:fldChar w:fldCharType="begin"/>
        </w:r>
        <w:r w:rsidR="007129AE">
          <w:rPr>
            <w:webHidden/>
          </w:rPr>
          <w:instrText xml:space="preserve"> PAGEREF _Toc318459850 \h </w:instrText>
        </w:r>
        <w:r>
          <w:rPr>
            <w:webHidden/>
          </w:rPr>
        </w:r>
        <w:r>
          <w:rPr>
            <w:webHidden/>
          </w:rPr>
          <w:fldChar w:fldCharType="separate"/>
        </w:r>
        <w:r w:rsidR="007129AE">
          <w:rPr>
            <w:webHidden/>
          </w:rPr>
          <w:t>27</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51" w:history="1">
        <w:r w:rsidR="007129AE" w:rsidRPr="000E138D">
          <w:rPr>
            <w:rStyle w:val="a6"/>
          </w:rPr>
          <w:t>2.6.2.</w:t>
        </w:r>
        <w:r w:rsidR="007129AE">
          <w:rPr>
            <w:rFonts w:asciiTheme="minorHAnsi" w:eastAsiaTheme="minorEastAsia" w:hAnsiTheme="minorHAnsi" w:cstheme="minorBidi"/>
            <w:i w:val="0"/>
            <w:iCs w:val="0"/>
            <w:sz w:val="21"/>
            <w:szCs w:val="22"/>
          </w:rPr>
          <w:tab/>
        </w:r>
        <w:r w:rsidR="007129AE" w:rsidRPr="000E138D">
          <w:rPr>
            <w:rStyle w:val="a6"/>
            <w:rFonts w:hint="eastAsia"/>
          </w:rPr>
          <w:t>为模型中创建的“</w:t>
        </w:r>
        <w:r w:rsidR="007129AE" w:rsidRPr="000E138D">
          <w:rPr>
            <w:rStyle w:val="a6"/>
          </w:rPr>
          <w:t>Class</w:t>
        </w:r>
        <w:r w:rsidR="007129AE" w:rsidRPr="000E138D">
          <w:rPr>
            <w:rStyle w:val="a6"/>
            <w:rFonts w:hint="eastAsia"/>
          </w:rPr>
          <w:t>”对象使用别名</w:t>
        </w:r>
        <w:r w:rsidR="007129AE">
          <w:rPr>
            <w:webHidden/>
          </w:rPr>
          <w:tab/>
        </w:r>
        <w:r>
          <w:rPr>
            <w:webHidden/>
          </w:rPr>
          <w:fldChar w:fldCharType="begin"/>
        </w:r>
        <w:r w:rsidR="007129AE">
          <w:rPr>
            <w:webHidden/>
          </w:rPr>
          <w:instrText xml:space="preserve"> PAGEREF _Toc318459851 \h </w:instrText>
        </w:r>
        <w:r>
          <w:rPr>
            <w:webHidden/>
          </w:rPr>
        </w:r>
        <w:r>
          <w:rPr>
            <w:webHidden/>
          </w:rPr>
          <w:fldChar w:fldCharType="separate"/>
        </w:r>
        <w:r w:rsidR="007129AE">
          <w:rPr>
            <w:webHidden/>
          </w:rPr>
          <w:t>29</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52" w:history="1">
        <w:r w:rsidR="007129AE" w:rsidRPr="000E138D">
          <w:rPr>
            <w:rStyle w:val="a6"/>
          </w:rPr>
          <w:t>2.7.</w:t>
        </w:r>
        <w:r w:rsidR="007129AE">
          <w:rPr>
            <w:rFonts w:asciiTheme="minorHAnsi" w:eastAsiaTheme="minorEastAsia" w:hAnsiTheme="minorHAnsi" w:cstheme="minorBidi"/>
            <w:smallCaps w:val="0"/>
            <w:sz w:val="21"/>
            <w:szCs w:val="22"/>
          </w:rPr>
          <w:tab/>
        </w:r>
        <w:r w:rsidR="007129AE" w:rsidRPr="000E138D">
          <w:rPr>
            <w:rStyle w:val="a6"/>
            <w:rFonts w:hint="eastAsia"/>
          </w:rPr>
          <w:t>代码的生成</w:t>
        </w:r>
        <w:r w:rsidR="007129AE">
          <w:rPr>
            <w:webHidden/>
          </w:rPr>
          <w:tab/>
        </w:r>
        <w:r>
          <w:rPr>
            <w:webHidden/>
          </w:rPr>
          <w:fldChar w:fldCharType="begin"/>
        </w:r>
        <w:r w:rsidR="007129AE">
          <w:rPr>
            <w:webHidden/>
          </w:rPr>
          <w:instrText xml:space="preserve"> PAGEREF _Toc318459852 \h </w:instrText>
        </w:r>
        <w:r>
          <w:rPr>
            <w:webHidden/>
          </w:rPr>
        </w:r>
        <w:r>
          <w:rPr>
            <w:webHidden/>
          </w:rPr>
          <w:fldChar w:fldCharType="separate"/>
        </w:r>
        <w:r w:rsidR="007129AE">
          <w:rPr>
            <w:webHidden/>
          </w:rPr>
          <w:t>31</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53" w:history="1">
        <w:r w:rsidR="007129AE" w:rsidRPr="000E138D">
          <w:rPr>
            <w:rStyle w:val="a6"/>
          </w:rPr>
          <w:t>2.7.1.</w:t>
        </w:r>
        <w:r w:rsidR="007129AE">
          <w:rPr>
            <w:rFonts w:asciiTheme="minorHAnsi" w:eastAsiaTheme="minorEastAsia" w:hAnsiTheme="minorHAnsi" w:cstheme="minorBidi"/>
            <w:i w:val="0"/>
            <w:iCs w:val="0"/>
            <w:sz w:val="21"/>
            <w:szCs w:val="22"/>
          </w:rPr>
          <w:tab/>
        </w:r>
        <w:r w:rsidR="007129AE" w:rsidRPr="000E138D">
          <w:rPr>
            <w:rStyle w:val="a6"/>
            <w:rFonts w:hint="eastAsia"/>
          </w:rPr>
          <w:t>把整个包的设计类生成</w:t>
        </w:r>
        <w:r w:rsidR="007129AE" w:rsidRPr="000E138D">
          <w:rPr>
            <w:rStyle w:val="a6"/>
          </w:rPr>
          <w:t>C</w:t>
        </w:r>
        <w:r w:rsidR="007129AE" w:rsidRPr="000E138D">
          <w:rPr>
            <w:rStyle w:val="a6"/>
            <w:rFonts w:hint="eastAsia"/>
          </w:rPr>
          <w:t>＃格式代码</w:t>
        </w:r>
        <w:r w:rsidR="007129AE">
          <w:rPr>
            <w:webHidden/>
          </w:rPr>
          <w:tab/>
        </w:r>
        <w:r>
          <w:rPr>
            <w:webHidden/>
          </w:rPr>
          <w:fldChar w:fldCharType="begin"/>
        </w:r>
        <w:r w:rsidR="007129AE">
          <w:rPr>
            <w:webHidden/>
          </w:rPr>
          <w:instrText xml:space="preserve"> PAGEREF _Toc318459853 \h </w:instrText>
        </w:r>
        <w:r>
          <w:rPr>
            <w:webHidden/>
          </w:rPr>
        </w:r>
        <w:r>
          <w:rPr>
            <w:webHidden/>
          </w:rPr>
          <w:fldChar w:fldCharType="separate"/>
        </w:r>
        <w:r w:rsidR="007129AE">
          <w:rPr>
            <w:webHidden/>
          </w:rPr>
          <w:t>31</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54" w:history="1">
        <w:r w:rsidR="007129AE" w:rsidRPr="000E138D">
          <w:rPr>
            <w:rStyle w:val="a6"/>
          </w:rPr>
          <w:t>2.7.2.</w:t>
        </w:r>
        <w:r w:rsidR="007129AE">
          <w:rPr>
            <w:rFonts w:asciiTheme="minorHAnsi" w:eastAsiaTheme="minorEastAsia" w:hAnsiTheme="minorHAnsi" w:cstheme="minorBidi"/>
            <w:i w:val="0"/>
            <w:iCs w:val="0"/>
            <w:sz w:val="21"/>
            <w:szCs w:val="22"/>
          </w:rPr>
          <w:tab/>
        </w:r>
        <w:r w:rsidR="007129AE" w:rsidRPr="000E138D">
          <w:rPr>
            <w:rStyle w:val="a6"/>
            <w:rFonts w:hint="eastAsia"/>
          </w:rPr>
          <w:t>单个自动生成</w:t>
        </w:r>
        <w:r w:rsidR="007129AE" w:rsidRPr="000E138D">
          <w:rPr>
            <w:rStyle w:val="a6"/>
          </w:rPr>
          <w:t>C</w:t>
        </w:r>
        <w:r w:rsidR="007129AE" w:rsidRPr="000E138D">
          <w:rPr>
            <w:rStyle w:val="a6"/>
            <w:rFonts w:hint="eastAsia"/>
          </w:rPr>
          <w:t>＃代码</w:t>
        </w:r>
        <w:r w:rsidR="007129AE">
          <w:rPr>
            <w:webHidden/>
          </w:rPr>
          <w:tab/>
        </w:r>
        <w:r>
          <w:rPr>
            <w:webHidden/>
          </w:rPr>
          <w:fldChar w:fldCharType="begin"/>
        </w:r>
        <w:r w:rsidR="007129AE">
          <w:rPr>
            <w:webHidden/>
          </w:rPr>
          <w:instrText xml:space="preserve"> PAGEREF _Toc318459854 \h </w:instrText>
        </w:r>
        <w:r>
          <w:rPr>
            <w:webHidden/>
          </w:rPr>
        </w:r>
        <w:r>
          <w:rPr>
            <w:webHidden/>
          </w:rPr>
          <w:fldChar w:fldCharType="separate"/>
        </w:r>
        <w:r w:rsidR="007129AE">
          <w:rPr>
            <w:webHidden/>
          </w:rPr>
          <w:t>32</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55" w:history="1">
        <w:r w:rsidR="007129AE" w:rsidRPr="000E138D">
          <w:rPr>
            <w:rStyle w:val="a6"/>
          </w:rPr>
          <w:t>2.8.</w:t>
        </w:r>
        <w:r w:rsidR="007129AE">
          <w:rPr>
            <w:rFonts w:asciiTheme="minorHAnsi" w:eastAsiaTheme="minorEastAsia" w:hAnsiTheme="minorHAnsi" w:cstheme="minorBidi"/>
            <w:smallCaps w:val="0"/>
            <w:sz w:val="21"/>
            <w:szCs w:val="22"/>
          </w:rPr>
          <w:tab/>
        </w:r>
        <w:r w:rsidR="007129AE" w:rsidRPr="000E138D">
          <w:rPr>
            <w:rStyle w:val="a6"/>
            <w:rFonts w:hint="eastAsia"/>
          </w:rPr>
          <w:t>文档的生成</w:t>
        </w:r>
        <w:r w:rsidR="007129AE">
          <w:rPr>
            <w:webHidden/>
          </w:rPr>
          <w:tab/>
        </w:r>
        <w:r>
          <w:rPr>
            <w:webHidden/>
          </w:rPr>
          <w:fldChar w:fldCharType="begin"/>
        </w:r>
        <w:r w:rsidR="007129AE">
          <w:rPr>
            <w:webHidden/>
          </w:rPr>
          <w:instrText xml:space="preserve"> PAGEREF _Toc318459855 \h </w:instrText>
        </w:r>
        <w:r>
          <w:rPr>
            <w:webHidden/>
          </w:rPr>
        </w:r>
        <w:r>
          <w:rPr>
            <w:webHidden/>
          </w:rPr>
          <w:fldChar w:fldCharType="separate"/>
        </w:r>
        <w:r w:rsidR="007129AE">
          <w:rPr>
            <w:webHidden/>
          </w:rPr>
          <w:t>33</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56" w:history="1">
        <w:r w:rsidR="007129AE" w:rsidRPr="000E138D">
          <w:rPr>
            <w:rStyle w:val="a6"/>
          </w:rPr>
          <w:t>2.8.1.</w:t>
        </w:r>
        <w:r w:rsidR="007129AE">
          <w:rPr>
            <w:rFonts w:asciiTheme="minorHAnsi" w:eastAsiaTheme="minorEastAsia" w:hAnsiTheme="minorHAnsi" w:cstheme="minorBidi"/>
            <w:i w:val="0"/>
            <w:iCs w:val="0"/>
            <w:sz w:val="21"/>
            <w:szCs w:val="22"/>
          </w:rPr>
          <w:tab/>
        </w:r>
        <w:r w:rsidR="007129AE" w:rsidRPr="000E138D">
          <w:rPr>
            <w:rStyle w:val="a6"/>
          </w:rPr>
          <w:t>Text</w:t>
        </w:r>
        <w:r w:rsidR="007129AE" w:rsidRPr="000E138D">
          <w:rPr>
            <w:rStyle w:val="a6"/>
            <w:rFonts w:hint="eastAsia"/>
          </w:rPr>
          <w:t>文档的生成</w:t>
        </w:r>
        <w:r w:rsidR="007129AE">
          <w:rPr>
            <w:webHidden/>
          </w:rPr>
          <w:tab/>
        </w:r>
        <w:r>
          <w:rPr>
            <w:webHidden/>
          </w:rPr>
          <w:fldChar w:fldCharType="begin"/>
        </w:r>
        <w:r w:rsidR="007129AE">
          <w:rPr>
            <w:webHidden/>
          </w:rPr>
          <w:instrText xml:space="preserve"> PAGEREF _Toc318459856 \h </w:instrText>
        </w:r>
        <w:r>
          <w:rPr>
            <w:webHidden/>
          </w:rPr>
        </w:r>
        <w:r>
          <w:rPr>
            <w:webHidden/>
          </w:rPr>
          <w:fldChar w:fldCharType="separate"/>
        </w:r>
        <w:r w:rsidR="007129AE">
          <w:rPr>
            <w:webHidden/>
          </w:rPr>
          <w:t>33</w:t>
        </w:r>
        <w:r>
          <w:rPr>
            <w:webHidden/>
          </w:rPr>
          <w:fldChar w:fldCharType="end"/>
        </w:r>
      </w:hyperlink>
    </w:p>
    <w:p w:rsidR="007129AE" w:rsidRDefault="00D85510">
      <w:pPr>
        <w:pStyle w:val="30"/>
        <w:tabs>
          <w:tab w:val="left" w:pos="1260"/>
          <w:tab w:val="right" w:leader="dot" w:pos="8296"/>
        </w:tabs>
        <w:rPr>
          <w:rFonts w:asciiTheme="minorHAnsi" w:eastAsiaTheme="minorEastAsia" w:hAnsiTheme="minorHAnsi" w:cstheme="minorBidi"/>
          <w:i w:val="0"/>
          <w:iCs w:val="0"/>
          <w:sz w:val="21"/>
          <w:szCs w:val="22"/>
        </w:rPr>
      </w:pPr>
      <w:hyperlink w:anchor="_Toc318459857" w:history="1">
        <w:r w:rsidR="007129AE" w:rsidRPr="000E138D">
          <w:rPr>
            <w:rStyle w:val="a6"/>
          </w:rPr>
          <w:t>2.8.2.</w:t>
        </w:r>
        <w:r w:rsidR="007129AE">
          <w:rPr>
            <w:rFonts w:asciiTheme="minorHAnsi" w:eastAsiaTheme="minorEastAsia" w:hAnsiTheme="minorHAnsi" w:cstheme="minorBidi"/>
            <w:i w:val="0"/>
            <w:iCs w:val="0"/>
            <w:sz w:val="21"/>
            <w:szCs w:val="22"/>
          </w:rPr>
          <w:tab/>
        </w:r>
        <w:r w:rsidR="007129AE" w:rsidRPr="000E138D">
          <w:rPr>
            <w:rStyle w:val="a6"/>
          </w:rPr>
          <w:t>Html</w:t>
        </w:r>
        <w:r w:rsidR="007129AE" w:rsidRPr="000E138D">
          <w:rPr>
            <w:rStyle w:val="a6"/>
            <w:rFonts w:hint="eastAsia"/>
          </w:rPr>
          <w:t>文档的生成</w:t>
        </w:r>
        <w:r w:rsidR="007129AE">
          <w:rPr>
            <w:webHidden/>
          </w:rPr>
          <w:tab/>
        </w:r>
        <w:r>
          <w:rPr>
            <w:webHidden/>
          </w:rPr>
          <w:fldChar w:fldCharType="begin"/>
        </w:r>
        <w:r w:rsidR="007129AE">
          <w:rPr>
            <w:webHidden/>
          </w:rPr>
          <w:instrText xml:space="preserve"> PAGEREF _Toc318459857 \h </w:instrText>
        </w:r>
        <w:r>
          <w:rPr>
            <w:webHidden/>
          </w:rPr>
        </w:r>
        <w:r>
          <w:rPr>
            <w:webHidden/>
          </w:rPr>
          <w:fldChar w:fldCharType="separate"/>
        </w:r>
        <w:r w:rsidR="007129AE">
          <w:rPr>
            <w:webHidden/>
          </w:rPr>
          <w:t>34</w:t>
        </w:r>
        <w:r>
          <w:rPr>
            <w:webHidden/>
          </w:rPr>
          <w:fldChar w:fldCharType="end"/>
        </w:r>
      </w:hyperlink>
    </w:p>
    <w:p w:rsidR="007129AE" w:rsidRDefault="00D85510">
      <w:pPr>
        <w:pStyle w:val="20"/>
        <w:tabs>
          <w:tab w:val="left" w:pos="840"/>
          <w:tab w:val="right" w:leader="dot" w:pos="8296"/>
        </w:tabs>
        <w:rPr>
          <w:rFonts w:asciiTheme="minorHAnsi" w:eastAsiaTheme="minorEastAsia" w:hAnsiTheme="minorHAnsi" w:cstheme="minorBidi"/>
          <w:smallCaps w:val="0"/>
          <w:sz w:val="21"/>
          <w:szCs w:val="22"/>
        </w:rPr>
      </w:pPr>
      <w:hyperlink w:anchor="_Toc318459858" w:history="1">
        <w:r w:rsidR="007129AE" w:rsidRPr="000E138D">
          <w:rPr>
            <w:rStyle w:val="a6"/>
          </w:rPr>
          <w:t>2.9.</w:t>
        </w:r>
        <w:r w:rsidR="007129AE">
          <w:rPr>
            <w:rFonts w:asciiTheme="minorHAnsi" w:eastAsiaTheme="minorEastAsia" w:hAnsiTheme="minorHAnsi" w:cstheme="minorBidi"/>
            <w:smallCaps w:val="0"/>
            <w:sz w:val="21"/>
            <w:szCs w:val="22"/>
          </w:rPr>
          <w:tab/>
        </w:r>
        <w:r w:rsidR="007129AE" w:rsidRPr="000E138D">
          <w:rPr>
            <w:rStyle w:val="a6"/>
            <w:rFonts w:hint="eastAsia"/>
          </w:rPr>
          <w:t>将包导入成</w:t>
        </w:r>
        <w:r w:rsidR="007129AE" w:rsidRPr="000E138D">
          <w:rPr>
            <w:rStyle w:val="a6"/>
          </w:rPr>
          <w:t>XML</w:t>
        </w:r>
        <w:r w:rsidR="007129AE" w:rsidRPr="000E138D">
          <w:rPr>
            <w:rStyle w:val="a6"/>
            <w:rFonts w:hint="eastAsia"/>
          </w:rPr>
          <w:t>形式</w:t>
        </w:r>
        <w:r w:rsidR="007129AE">
          <w:rPr>
            <w:webHidden/>
          </w:rPr>
          <w:tab/>
        </w:r>
        <w:r>
          <w:rPr>
            <w:webHidden/>
          </w:rPr>
          <w:fldChar w:fldCharType="begin"/>
        </w:r>
        <w:r w:rsidR="007129AE">
          <w:rPr>
            <w:webHidden/>
          </w:rPr>
          <w:instrText xml:space="preserve"> PAGEREF _Toc318459858 \h </w:instrText>
        </w:r>
        <w:r>
          <w:rPr>
            <w:webHidden/>
          </w:rPr>
        </w:r>
        <w:r>
          <w:rPr>
            <w:webHidden/>
          </w:rPr>
          <w:fldChar w:fldCharType="separate"/>
        </w:r>
        <w:r w:rsidR="007129AE">
          <w:rPr>
            <w:webHidden/>
          </w:rPr>
          <w:t>34</w:t>
        </w:r>
        <w:r>
          <w:rPr>
            <w:webHidden/>
          </w:rPr>
          <w:fldChar w:fldCharType="end"/>
        </w:r>
      </w:hyperlink>
    </w:p>
    <w:p w:rsidR="00375555" w:rsidRPr="00086994" w:rsidRDefault="00D85510" w:rsidP="00C43A5F">
      <w:r w:rsidRPr="00333760">
        <w:rPr>
          <w:rFonts w:asciiTheme="minorEastAsia" w:hAnsiTheme="minorEastAsia"/>
          <w:b/>
          <w:bCs/>
          <w:caps/>
        </w:rPr>
        <w:fldChar w:fldCharType="end"/>
      </w:r>
    </w:p>
    <w:p w:rsidR="00375555" w:rsidRDefault="00375555"/>
    <w:p w:rsidR="00340A02" w:rsidRDefault="00340A02"/>
    <w:p w:rsidR="00340A02" w:rsidRDefault="00340A02"/>
    <w:p w:rsidR="00340A02" w:rsidRDefault="00340A02"/>
    <w:p w:rsidR="00340A02" w:rsidRDefault="00340A02"/>
    <w:p w:rsidR="00340A02" w:rsidRDefault="00340A02"/>
    <w:p w:rsidR="00340A02" w:rsidRDefault="00340A02"/>
    <w:p w:rsidR="00340A02" w:rsidRDefault="00340A02"/>
    <w:p w:rsidR="00340A02" w:rsidRDefault="00340A02"/>
    <w:p w:rsidR="00340A02" w:rsidRDefault="00340A02"/>
    <w:p w:rsidR="00340A02" w:rsidRDefault="00340A02"/>
    <w:p w:rsidR="00340A02" w:rsidRDefault="00340A02"/>
    <w:p w:rsidR="0090211A" w:rsidRDefault="00BF5BCD" w:rsidP="0090211A">
      <w:pPr>
        <w:pStyle w:val="1"/>
      </w:pPr>
      <w:bookmarkStart w:id="2" w:name="_Toc318459822"/>
      <w:r>
        <w:rPr>
          <w:rFonts w:hint="eastAsia"/>
        </w:rPr>
        <w:lastRenderedPageBreak/>
        <w:t>简介</w:t>
      </w:r>
      <w:bookmarkEnd w:id="2"/>
    </w:p>
    <w:p w:rsidR="006D76B5" w:rsidRDefault="006D76B5" w:rsidP="006D76B5">
      <w:pPr>
        <w:pStyle w:val="a7"/>
        <w:spacing w:before="0" w:beforeAutospacing="0" w:after="115" w:afterAutospacing="0" w:line="253" w:lineRule="atLeast"/>
        <w:ind w:firstLine="480"/>
        <w:rPr>
          <w:rStyle w:val="a5"/>
          <w:b w:val="0"/>
          <w:bCs w:val="0"/>
          <w:color w:val="000000"/>
          <w:sz w:val="21"/>
          <w:szCs w:val="21"/>
        </w:rPr>
      </w:pPr>
      <w:r w:rsidRPr="00A56012">
        <w:rPr>
          <w:rStyle w:val="a5"/>
          <w:rFonts w:hint="eastAsia"/>
          <w:b w:val="0"/>
          <w:bCs w:val="0"/>
          <w:color w:val="000000"/>
          <w:sz w:val="21"/>
          <w:szCs w:val="21"/>
        </w:rPr>
        <w:t>生命周期软件设计方案——Enterprise Architect是以目标为导向的软件系统。它覆盖了系统开发的整个周期，除了开发类模型之外，还包括事务进程分析，使用案例需求，动态模型，组件和布局，系统管理，非功能需求，用户界面设计，测试和维护等。</w:t>
      </w:r>
    </w:p>
    <w:p w:rsidR="008B0E99" w:rsidRPr="00A56012" w:rsidRDefault="008B0E99" w:rsidP="006D76B5">
      <w:pPr>
        <w:pStyle w:val="a7"/>
        <w:spacing w:before="0" w:beforeAutospacing="0" w:after="115" w:afterAutospacing="0" w:line="253" w:lineRule="atLeast"/>
        <w:ind w:firstLine="480"/>
        <w:rPr>
          <w:rStyle w:val="a5"/>
          <w:b w:val="0"/>
          <w:bCs w:val="0"/>
          <w:color w:val="000000"/>
          <w:sz w:val="21"/>
          <w:szCs w:val="21"/>
        </w:rPr>
      </w:pPr>
      <w:r>
        <w:rPr>
          <w:rFonts w:hint="eastAsia"/>
          <w:b/>
          <w:bCs/>
          <w:noProof/>
          <w:color w:val="000000"/>
          <w:szCs w:val="21"/>
        </w:rPr>
        <w:drawing>
          <wp:inline distT="0" distB="0" distL="0" distR="0">
            <wp:extent cx="5274310" cy="4393874"/>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274310" cy="4393874"/>
                    </a:xfrm>
                    <a:prstGeom prst="rect">
                      <a:avLst/>
                    </a:prstGeom>
                    <a:noFill/>
                    <a:ln w="9525">
                      <a:noFill/>
                      <a:miter lim="800000"/>
                      <a:headEnd/>
                      <a:tailEnd/>
                    </a:ln>
                  </pic:spPr>
                </pic:pic>
              </a:graphicData>
            </a:graphic>
          </wp:inline>
        </w:drawing>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955"/>
        <w:gridCol w:w="3690"/>
      </w:tblGrid>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Business Process</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业务流程</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Requirements</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需求分析</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Use Case</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用例</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Domain Model</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领域模型</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Class</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类设计</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Database</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数据库设计</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Component</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组件</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Deployment</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000000"/>
                <w:sz w:val="21"/>
                <w:szCs w:val="21"/>
              </w:rPr>
            </w:pPr>
            <w:r w:rsidRPr="00A56012">
              <w:rPr>
                <w:rFonts w:ascii="Arial" w:hAnsi="Arial" w:cs="Arial"/>
                <w:color w:val="000000"/>
                <w:sz w:val="21"/>
                <w:szCs w:val="21"/>
              </w:rPr>
              <w:t>部署</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Testing</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测试</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lastRenderedPageBreak/>
              <w:t>Maintenance</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维护</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Project Management</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项目管理</w:t>
            </w:r>
          </w:p>
        </w:tc>
      </w:tr>
      <w:tr w:rsidR="00CB37FB" w:rsidRPr="00A56012" w:rsidTr="00797189">
        <w:trPr>
          <w:tblCellSpacing w:w="0" w:type="dxa"/>
        </w:trPr>
        <w:tc>
          <w:tcPr>
            <w:tcW w:w="2955"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User Interface</w:t>
            </w:r>
          </w:p>
        </w:tc>
        <w:tc>
          <w:tcPr>
            <w:tcW w:w="3690" w:type="dxa"/>
            <w:tcBorders>
              <w:top w:val="outset" w:sz="6" w:space="0" w:color="auto"/>
              <w:left w:val="outset" w:sz="6" w:space="0" w:color="auto"/>
              <w:bottom w:val="outset" w:sz="6" w:space="0" w:color="auto"/>
              <w:right w:val="outset" w:sz="6" w:space="0" w:color="auto"/>
            </w:tcBorders>
            <w:vAlign w:val="center"/>
            <w:hideMark/>
          </w:tcPr>
          <w:p w:rsidR="00CB37FB" w:rsidRPr="00A56012" w:rsidRDefault="00CB37FB" w:rsidP="00797189">
            <w:pPr>
              <w:pStyle w:val="a7"/>
              <w:spacing w:before="0" w:beforeAutospacing="0" w:after="125" w:afterAutospacing="0" w:line="238" w:lineRule="atLeast"/>
              <w:ind w:firstLine="480"/>
              <w:rPr>
                <w:rFonts w:ascii="Arial" w:hAnsi="Arial" w:cs="Arial"/>
                <w:color w:val="FF0000"/>
                <w:sz w:val="21"/>
                <w:szCs w:val="21"/>
              </w:rPr>
            </w:pPr>
            <w:r w:rsidRPr="00A56012">
              <w:rPr>
                <w:rFonts w:ascii="Arial" w:hAnsi="Arial" w:cs="Arial"/>
                <w:color w:val="FF0000"/>
                <w:sz w:val="21"/>
                <w:szCs w:val="21"/>
              </w:rPr>
              <w:t>用户接口</w:t>
            </w:r>
          </w:p>
        </w:tc>
      </w:tr>
    </w:tbl>
    <w:p w:rsidR="00CB37FB" w:rsidRPr="00A56012" w:rsidRDefault="009464C8" w:rsidP="006D76B5">
      <w:pPr>
        <w:pStyle w:val="a7"/>
        <w:spacing w:before="0" w:beforeAutospacing="0" w:after="115" w:afterAutospacing="0" w:line="253" w:lineRule="atLeast"/>
        <w:ind w:firstLine="480"/>
        <w:rPr>
          <w:rStyle w:val="a5"/>
          <w:b w:val="0"/>
          <w:bCs w:val="0"/>
          <w:color w:val="FF0000"/>
          <w:sz w:val="21"/>
          <w:szCs w:val="21"/>
        </w:rPr>
      </w:pPr>
      <w:r w:rsidRPr="00A56012">
        <w:rPr>
          <w:rStyle w:val="a5"/>
          <w:rFonts w:hint="eastAsia"/>
          <w:b w:val="0"/>
          <w:bCs w:val="0"/>
          <w:color w:val="FF0000"/>
          <w:sz w:val="21"/>
          <w:szCs w:val="21"/>
        </w:rPr>
        <w:t>注：红色部分是EA区别于powerdesign的功能</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利用EA，设计人员可以充分利用UML 2.0图表的功能——EA支持全部13种 UML 2.0图表和相关的图表元素；</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包括：</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结构图表：类、对象、合成元素、包、组件、布局；</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行为图表：使用案例、通信、序列、交互概述、行为、状态、时序；</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扩展：分析（简单行为）、定制（需求、变动和UI设计）。</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A提供使用工具，能够跟踪依赖关系、支持大型模型，帮助您管理大型复杂的工程；含有CVS或SCC提供工具，以时间快照为基线，通过比较来跟踪模型变动，从而实现版本控制；含有类似explorer的项目视窗，为您提供直观高性能的工作界面。</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EA还含有一个所见即所得形式的模板编辑器，提供强大的文档生成和报告工具，能够生成复杂详细的报告，报告可以按照公司或客户要求的格式提供所需信息。</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EA具备源代码的前向和反向工程能力，支持多种通用语言，包括C++, C#, Java, Delphi, VB.Net, Visual Basic和PHP，除此，还可以获取免费的CORBA和Python附加组件。EA提供一个内置的源代码编辑器，含语法突出功能，确保能够在一致的工作环境中快速导航和查找您的模型源代码。对于Eclipse或Visual Studio.Net工作人员，Sparx Systems还提供到这些IDE的轻量链接工具，您可以在EA中进行建模，而后直接跳转到自己偏爱的编辑器中进行源代码的进一步开发。代码生成模板还允许您对生成的源代码进行定制，使之同公司规范相符。</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A还提供对大多数软件开发语言和数据库架构的逆向工程支持，令您的应用程序可视化，从源代码、Java.jar文件甚至是.Net二进制汇编语言中获取完整框架。通过导入框架和库代码，实现对您已有投资重复利用的最大化。</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EA还提供变换模板，编辑和开发均非常简单，支持先进的模型驱动结构体系（MDA）。通过内置的DDL, C#, Java, EJB 和 XSD变换，您可以从简单的“平台独立模型”开始来构建复杂的解决方案，并定位于“平台专门模型”（PSM）。一个PIM可以用来生成并同步多个PSM，使工作效率得到显著提高。</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主要特性</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UML设计和构建；</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使用案例，逻辑，动态和物理模型；</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定制进程模型的扩展或其他；</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高品质的MS Word 兼容文档；</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应用直观方便；</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低许可费；</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lastRenderedPageBreak/>
        <w:t>数据建模，前向DDL数据库工程，反向ODBC数据库工程；</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多用户（Professional 和 Corporate Edition）；</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前向或逆向代码工 程（Professional 和 Corporate Edition）——支持Java, C#, C++, VB.Net, Delphi, Visual Basic 和 PHP；</w:t>
      </w:r>
    </w:p>
    <w:p w:rsidR="0056041A" w:rsidRPr="00A56012" w:rsidRDefault="0056041A" w:rsidP="0056041A">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XML导入/导出容易；</w:t>
      </w:r>
    </w:p>
    <w:p w:rsidR="0056041A" w:rsidRPr="00A56012" w:rsidRDefault="0056041A" w:rsidP="006D76B5">
      <w:pPr>
        <w:pStyle w:val="a7"/>
        <w:spacing w:before="0" w:beforeAutospacing="0" w:after="115" w:afterAutospacing="0" w:line="253" w:lineRule="atLeast"/>
        <w:ind w:firstLine="480"/>
        <w:rPr>
          <w:sz w:val="21"/>
          <w:szCs w:val="21"/>
        </w:rPr>
      </w:pPr>
      <w:r w:rsidRPr="00A56012">
        <w:rPr>
          <w:rFonts w:hint="eastAsia"/>
          <w:color w:val="000000"/>
          <w:sz w:val="21"/>
          <w:szCs w:val="21"/>
        </w:rPr>
        <w:t>拼写检查；</w:t>
      </w:r>
    </w:p>
    <w:p w:rsidR="006D76B5" w:rsidRPr="006D76B5" w:rsidRDefault="006D76B5" w:rsidP="006D76B5">
      <w:pPr>
        <w:pStyle w:val="2"/>
      </w:pPr>
      <w:bookmarkStart w:id="3" w:name="_Toc318459823"/>
      <w:r>
        <w:rPr>
          <w:rFonts w:hint="eastAsia"/>
        </w:rPr>
        <w:t>EA的特点</w:t>
      </w:r>
      <w:bookmarkEnd w:id="3"/>
    </w:p>
    <w:p w:rsidR="00185E89" w:rsidRPr="00A56012" w:rsidRDefault="00185E89" w:rsidP="00BE041E">
      <w:pPr>
        <w:pStyle w:val="a7"/>
        <w:numPr>
          <w:ilvl w:val="0"/>
          <w:numId w:val="3"/>
        </w:numPr>
        <w:spacing w:before="0" w:beforeAutospacing="0" w:after="115" w:afterAutospacing="0" w:line="253" w:lineRule="atLeast"/>
        <w:rPr>
          <w:color w:val="000000"/>
          <w:sz w:val="21"/>
          <w:szCs w:val="21"/>
        </w:rPr>
      </w:pPr>
      <w:r w:rsidRPr="00A56012">
        <w:rPr>
          <w:rFonts w:hint="eastAsia"/>
          <w:color w:val="000000"/>
          <w:sz w:val="21"/>
          <w:szCs w:val="21"/>
        </w:rPr>
        <w:t>为整个团队提供高级的UML 2.0</w:t>
      </w:r>
      <w:r w:rsidR="00BE041E" w:rsidRPr="00A56012">
        <w:rPr>
          <w:rFonts w:hint="eastAsia"/>
          <w:color w:val="000000"/>
          <w:sz w:val="21"/>
          <w:szCs w:val="21"/>
        </w:rPr>
        <w:t>建模工具</w:t>
      </w:r>
    </w:p>
    <w:p w:rsidR="00185E89" w:rsidRPr="00A56012" w:rsidRDefault="00185E89" w:rsidP="00185E89">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EA为用户提供一个高性能、直观的工作界面，联合UML 2.0最新规范，为桌面电脑工作人员、开发和应用团队打造先进的软件建模方案。该产品不仅特性丰富，而且性价比极高，可以用来配备您的整个工作团队，包括分析人员、测试人员、项目经理、品质控制和部署人员等。</w:t>
      </w:r>
    </w:p>
    <w:p w:rsidR="00185E89" w:rsidRPr="00A56012" w:rsidRDefault="00185E89" w:rsidP="00BE041E">
      <w:pPr>
        <w:pStyle w:val="a7"/>
        <w:numPr>
          <w:ilvl w:val="0"/>
          <w:numId w:val="3"/>
        </w:numPr>
        <w:spacing w:before="0" w:beforeAutospacing="0" w:after="115" w:afterAutospacing="0" w:line="253" w:lineRule="atLeast"/>
        <w:rPr>
          <w:color w:val="000000"/>
          <w:sz w:val="21"/>
          <w:szCs w:val="21"/>
        </w:rPr>
      </w:pPr>
      <w:r w:rsidRPr="00A56012">
        <w:rPr>
          <w:rFonts w:hint="eastAsia"/>
          <w:color w:val="000000"/>
          <w:sz w:val="21"/>
          <w:szCs w:val="21"/>
        </w:rPr>
        <w:t>丰富系统设计</w:t>
      </w:r>
    </w:p>
    <w:p w:rsidR="00185E89" w:rsidRPr="00A56012" w:rsidRDefault="00185E89" w:rsidP="00185E89">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Enterprise Architect是一个完全的UML分析和设计工具，它能完成从需求收集经步骤分析、模型设计到测试和维护的整个软件开发过程。它基于多用户 Windows平台的图形工具可以帮助您设计健全可维护的软件。除此，它还包含特性灵活的高品质文档输出。用户指南可以在线获取。</w:t>
      </w:r>
    </w:p>
    <w:p w:rsidR="00185E89" w:rsidRPr="00A56012" w:rsidRDefault="00185E89" w:rsidP="00BE041E">
      <w:pPr>
        <w:pStyle w:val="a7"/>
        <w:numPr>
          <w:ilvl w:val="0"/>
          <w:numId w:val="3"/>
        </w:numPr>
        <w:spacing w:before="0" w:beforeAutospacing="0" w:after="115" w:afterAutospacing="0" w:line="253" w:lineRule="atLeast"/>
        <w:rPr>
          <w:color w:val="000000"/>
          <w:sz w:val="21"/>
          <w:szCs w:val="21"/>
        </w:rPr>
      </w:pPr>
      <w:r w:rsidRPr="00A56012">
        <w:rPr>
          <w:rFonts w:hint="eastAsia"/>
          <w:color w:val="000000"/>
          <w:sz w:val="21"/>
          <w:szCs w:val="21"/>
        </w:rPr>
        <w:t>快速、稳定、高性能</w:t>
      </w:r>
    </w:p>
    <w:p w:rsidR="00185E89" w:rsidRPr="00A56012" w:rsidRDefault="00185E89" w:rsidP="00185E89">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统一建模语言能够以一致方式构建强健和可跟踪的软件系统模型，而EA为该构建过程提供了一个易于使用和快速灵活的工作环境。</w:t>
      </w:r>
    </w:p>
    <w:p w:rsidR="00185E89" w:rsidRPr="00A56012" w:rsidRDefault="00185E89" w:rsidP="00BE041E">
      <w:pPr>
        <w:pStyle w:val="a7"/>
        <w:numPr>
          <w:ilvl w:val="0"/>
          <w:numId w:val="3"/>
        </w:numPr>
        <w:spacing w:before="0" w:beforeAutospacing="0" w:after="115" w:afterAutospacing="0" w:line="253" w:lineRule="atLeast"/>
        <w:rPr>
          <w:color w:val="000000"/>
          <w:sz w:val="21"/>
          <w:szCs w:val="21"/>
        </w:rPr>
      </w:pPr>
      <w:r w:rsidRPr="00A56012">
        <w:rPr>
          <w:rFonts w:hint="eastAsia"/>
          <w:color w:val="000000"/>
          <w:sz w:val="21"/>
          <w:szCs w:val="21"/>
        </w:rPr>
        <w:t>端到端跟踪</w:t>
      </w:r>
    </w:p>
    <w:p w:rsidR="00185E89" w:rsidRPr="00A56012" w:rsidRDefault="00185E89" w:rsidP="00185E89">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Enterprise Architect提供了从需求分析、软件设计一直到执行和部署整个过程的全面可跟踪性。结合内置的任务和资源分配，项目管理人员和QA团队能够及时获取他们需要的信息，以便使项目按计划进行。</w:t>
      </w:r>
    </w:p>
    <w:p w:rsidR="00185E89" w:rsidRPr="00A56012" w:rsidRDefault="00185E89" w:rsidP="00BE041E">
      <w:pPr>
        <w:pStyle w:val="a7"/>
        <w:numPr>
          <w:ilvl w:val="0"/>
          <w:numId w:val="3"/>
        </w:numPr>
        <w:spacing w:before="0" w:beforeAutospacing="0" w:after="115" w:afterAutospacing="0" w:line="253" w:lineRule="atLeast"/>
        <w:rPr>
          <w:color w:val="000000"/>
          <w:sz w:val="21"/>
          <w:szCs w:val="21"/>
        </w:rPr>
      </w:pPr>
      <w:r w:rsidRPr="00A56012">
        <w:rPr>
          <w:rFonts w:hint="eastAsia"/>
          <w:color w:val="000000"/>
          <w:sz w:val="21"/>
          <w:szCs w:val="21"/>
        </w:rPr>
        <w:t>在UML 2.0上构建</w:t>
      </w:r>
    </w:p>
    <w:p w:rsidR="00185E89" w:rsidRPr="00A56012" w:rsidRDefault="00185E89" w:rsidP="00185E89">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通过UML（统一建模语言），您可以构建严格的可追踪的软件系统模型。EA为UML构建软件模型提供了一个快速便捷的应用环境，它支持OMG定义的新UML2.0标准。</w:t>
      </w:r>
    </w:p>
    <w:p w:rsidR="00185E89" w:rsidRPr="00A56012" w:rsidRDefault="00185E89" w:rsidP="00185E89">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Enterprise Architect的基础构建于UML 2.0规范之上，不仅如此，使用UML Profile还可以扩展建模范围，与此同时，模型验证将确保其完整性。产品含有免费的extensions for BPMN 和 Eriksson-Penker profile，能够将业务程序、信息和工作流程联合到一个模型内。</w:t>
      </w:r>
    </w:p>
    <w:p w:rsidR="00185E89" w:rsidRPr="00E5332F" w:rsidRDefault="00185E89" w:rsidP="006350C0">
      <w:pPr>
        <w:pStyle w:val="2"/>
      </w:pPr>
      <w:bookmarkStart w:id="4" w:name="_Toc318459824"/>
      <w:r w:rsidRPr="00E5332F">
        <w:rPr>
          <w:rFonts w:hint="eastAsia"/>
        </w:rPr>
        <w:t>产品新增特性</w:t>
      </w:r>
      <w:bookmarkEnd w:id="4"/>
    </w:p>
    <w:p w:rsidR="00185E89" w:rsidRPr="00A56012" w:rsidRDefault="00185E89" w:rsidP="00185E89">
      <w:pPr>
        <w:pStyle w:val="a7"/>
        <w:spacing w:before="0" w:beforeAutospacing="0" w:after="115" w:afterAutospacing="0" w:line="253" w:lineRule="atLeast"/>
        <w:ind w:firstLine="480"/>
        <w:rPr>
          <w:color w:val="000000"/>
          <w:sz w:val="21"/>
          <w:szCs w:val="21"/>
        </w:rPr>
      </w:pPr>
      <w:r w:rsidRPr="00A56012">
        <w:rPr>
          <w:rFonts w:hint="eastAsia"/>
          <w:color w:val="000000"/>
          <w:sz w:val="21"/>
          <w:szCs w:val="21"/>
        </w:rPr>
        <w:t>RTF所见即所得模板编辑器和报告生成器——EA 增强了其企业版和专业版中RTF文档生成功能，采用一个模板驱动方式生成RTF文档，允许用户在模型的元素层面上对其文档的外观、内容等进行定制。</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lastRenderedPageBreak/>
        <w:t>版本控制改进——对版本控件作了明显改进，支持对嵌套软件包的控制，这样，在导入基版本控制软件包时，就不会再覆盖嵌套软件包了。大型文件加载时间显著缩短，同时对AccuRev和Perforce的支持也得到改进。</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基线支持——企业版提供新的基线函数，在当前模型中，允许用户将一个完整的软件包分支保存为一个压缩的XMI文件。通过该基线函数，用户可以对当前软件包和存储的基线软件包进行比较。</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MDA风格转换——EA专业版和企业版中提供MDA风格转换功能。MDA转换通过一个模板驱动方法将PIM（平台独立模型）元素转换为PSM（平台相关模型）元素。</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比较工具（Diff）——专业版和企业版提供该功能，允许用户对模型结构体系和保存的XMI进行对照比较。包括以下比较内容：基线函数创建的基线、保存在硬盘上的EA XMI文件、由EA XMI控制的版本。</w:t>
      </w:r>
    </w:p>
    <w:p w:rsidR="00185E89" w:rsidRPr="00A56012" w:rsidRDefault="00185E89" w:rsidP="001312CB">
      <w:pPr>
        <w:pStyle w:val="a7"/>
        <w:spacing w:before="0" w:beforeAutospacing="0" w:after="115" w:afterAutospacing="0" w:line="253" w:lineRule="atLeast"/>
        <w:ind w:left="900"/>
        <w:rPr>
          <w:color w:val="000000"/>
          <w:sz w:val="21"/>
          <w:szCs w:val="21"/>
        </w:rPr>
      </w:pPr>
      <w:r w:rsidRPr="00A56012">
        <w:rPr>
          <w:rFonts w:hint="eastAsia"/>
          <w:color w:val="000000"/>
          <w:sz w:val="21"/>
          <w:szCs w:val="21"/>
        </w:rPr>
        <w:t>导入二进制模块——EA专业版和企业版允许对Java Archive (.jar), . NET PE Files* (.exe, .dll)和Intermediate Language (.il)二进制模块进行反向工程。</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构建和运行——EA Professional 和 Corporate版本支持该功能，为开发人员提供集成工具，将UML开发和建模同源代码开发和编译相集成。能够使用MDA变换从源类中生成nUnit和 jUnit测试类，并将测试过程直接集成到EA IDE中，如今还可以将UML和建模集成到构建/测试/运行/部署程序中。</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MOF——在MOF 1.3和1.4标准下，允许向XMI导出包。向包中分配固定类型的元模型，可以创建MOF模型。MOF模型还可以输出为MOF 1.3或1.4 XMI文件规范。</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工程商讨论坛——确保整个团队始终处于最新状态。使用商讨论坛可以讨论您工程的开发和进度，同时为了讨论方便，还可以将工程内容进行分类，并制定标题。用户可以针对某个标题发出消息线程或响应消息线程。在论坛消息板中，您可以链接到图表的不同元素。在当前模型下还可以使用其他模型的商讨论坛。</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Web服务——支持对W3C Web服务定义语言（WSDL）的前向和反向工程。支持对WSDL文件的建模、生成、输入操作。</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XML架构（XSD）——支持对W3C XML架构（WSDL）的前向和反向工程。支持对XML架构的建模、生成、输入操作。</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The Corporate Edition定位于大规模开发组。它支持Desktop和 Professional版本的所有功能，如连接到SQL服务器、MySQL, Oracle9i, PostgreSQL, MSDE，Adaptive Server Anywhere 和 MS Access backends以实现知识库共享。它还支持用户安全、用户注册、用户组、复制和元素的用户级同步。该版本还包含对MDG技术的支持，而且用户还也可以获得更多的资源。</w:t>
      </w:r>
    </w:p>
    <w:p w:rsidR="00185E89" w:rsidRPr="00A56012" w:rsidRDefault="00185E89" w:rsidP="006350C0">
      <w:pPr>
        <w:pStyle w:val="a7"/>
        <w:numPr>
          <w:ilvl w:val="0"/>
          <w:numId w:val="12"/>
        </w:numPr>
        <w:spacing w:before="0" w:beforeAutospacing="0" w:after="115" w:afterAutospacing="0" w:line="253" w:lineRule="atLeast"/>
        <w:rPr>
          <w:color w:val="000000"/>
          <w:sz w:val="21"/>
          <w:szCs w:val="21"/>
        </w:rPr>
      </w:pPr>
      <w:r w:rsidRPr="00A56012">
        <w:rPr>
          <w:rFonts w:hint="eastAsia"/>
          <w:color w:val="000000"/>
          <w:sz w:val="21"/>
          <w:szCs w:val="21"/>
        </w:rPr>
        <w:t>The Professional Edition定位于工作组和开发人员。它支持通过复制和网络文件实现项目共享。专业版还含有ActiveX接口，可以查询EA项目、以XMI格式提取信息。它完全支持代码导入/导出，模型元素和源代码的同步以及对 SQL Server, MySQL, Oracle9i的逆向工程，而且包含对MDG技术的支持。</w:t>
      </w:r>
    </w:p>
    <w:p w:rsidR="00340A02" w:rsidRPr="00A56012" w:rsidRDefault="00185E89" w:rsidP="003956C0">
      <w:pPr>
        <w:pStyle w:val="a7"/>
        <w:numPr>
          <w:ilvl w:val="0"/>
          <w:numId w:val="12"/>
        </w:numPr>
        <w:spacing w:before="0" w:beforeAutospacing="0" w:after="115" w:afterAutospacing="0" w:line="253" w:lineRule="atLeast"/>
        <w:rPr>
          <w:sz w:val="21"/>
          <w:szCs w:val="21"/>
        </w:rPr>
      </w:pPr>
      <w:r w:rsidRPr="00A56012">
        <w:rPr>
          <w:rFonts w:hint="eastAsia"/>
          <w:color w:val="000000"/>
          <w:sz w:val="21"/>
          <w:szCs w:val="21"/>
        </w:rPr>
        <w:t>The Desktop Edition是为个体用户准备的，可以生成UML分析和设计模型。除代码工程（源代码和DLL导入/导出） 、Active-X接口和多用户模型共享之外，它可以实现专业版的所有功能。</w:t>
      </w:r>
    </w:p>
    <w:p w:rsidR="00340A02" w:rsidRDefault="00340A02"/>
    <w:p w:rsidR="00B10B96" w:rsidRDefault="0072247A" w:rsidP="00B10B96">
      <w:pPr>
        <w:pStyle w:val="1"/>
      </w:pPr>
      <w:bookmarkStart w:id="5" w:name="_Toc318459825"/>
      <w:r>
        <w:rPr>
          <w:rFonts w:hint="eastAsia"/>
        </w:rPr>
        <w:lastRenderedPageBreak/>
        <w:t>操作</w:t>
      </w:r>
      <w:r w:rsidR="005953D2">
        <w:rPr>
          <w:rFonts w:hint="eastAsia"/>
        </w:rPr>
        <w:t>介绍</w:t>
      </w:r>
      <w:bookmarkEnd w:id="5"/>
    </w:p>
    <w:p w:rsidR="00F6206D" w:rsidRPr="00F6206D" w:rsidRDefault="00F6206D" w:rsidP="00F6206D">
      <w:pPr>
        <w:pStyle w:val="a9"/>
        <w:numPr>
          <w:ilvl w:val="0"/>
          <w:numId w:val="9"/>
        </w:numPr>
        <w:ind w:firstLineChars="0"/>
        <w:rPr>
          <w:rStyle w:val="a5"/>
          <w:vanish/>
          <w:color w:val="000000" w:themeColor="text1"/>
        </w:rPr>
      </w:pPr>
    </w:p>
    <w:p w:rsidR="00F6206D" w:rsidRPr="00F6206D" w:rsidRDefault="00F6206D" w:rsidP="00F6206D">
      <w:pPr>
        <w:pStyle w:val="a9"/>
        <w:numPr>
          <w:ilvl w:val="0"/>
          <w:numId w:val="9"/>
        </w:numPr>
        <w:ind w:firstLineChars="0"/>
        <w:rPr>
          <w:rStyle w:val="a5"/>
          <w:vanish/>
          <w:color w:val="000000" w:themeColor="text1"/>
        </w:rPr>
      </w:pPr>
    </w:p>
    <w:p w:rsidR="00823B1D" w:rsidRDefault="00823B1D" w:rsidP="001D03DB">
      <w:pPr>
        <w:pStyle w:val="2"/>
      </w:pPr>
      <w:bookmarkStart w:id="6" w:name="_Toc318459826"/>
      <w:r>
        <w:rPr>
          <w:rFonts w:hint="eastAsia"/>
        </w:rPr>
        <w:t>一些基本的通用设置</w:t>
      </w:r>
      <w:bookmarkEnd w:id="6"/>
    </w:p>
    <w:p w:rsidR="00823B1D" w:rsidRDefault="00823B1D" w:rsidP="001D03DB">
      <w:pPr>
        <w:pStyle w:val="3"/>
      </w:pPr>
      <w:bookmarkStart w:id="7" w:name="_Toc318459827"/>
      <w:r>
        <w:rPr>
          <w:rFonts w:hint="eastAsia"/>
        </w:rPr>
        <w:t>设置默认代码环境</w:t>
      </w:r>
      <w:bookmarkEnd w:id="7"/>
    </w:p>
    <w:p w:rsidR="00823B1D" w:rsidRPr="00FC6EEF" w:rsidRDefault="00823B1D" w:rsidP="00823B1D">
      <w:pPr>
        <w:pStyle w:val="a7"/>
        <w:spacing w:before="0" w:beforeAutospacing="0" w:after="125" w:afterAutospacing="0" w:line="275" w:lineRule="atLeast"/>
        <w:ind w:firstLine="480"/>
        <w:rPr>
          <w:color w:val="000000"/>
          <w:sz w:val="21"/>
          <w:szCs w:val="21"/>
        </w:rPr>
      </w:pPr>
      <w:r w:rsidRPr="00FC6EEF">
        <w:rPr>
          <w:rFonts w:hint="eastAsia"/>
          <w:color w:val="000000"/>
          <w:sz w:val="21"/>
          <w:szCs w:val="21"/>
        </w:rPr>
        <w:t>依次点击：“Tool-&gt;Options-Source Code Engineering-&gt;Default Language For Code Generation-&gt;</w:t>
      </w:r>
      <w:r w:rsidR="00F50EDC">
        <w:rPr>
          <w:rFonts w:hint="eastAsia"/>
          <w:color w:val="000000"/>
          <w:sz w:val="21"/>
          <w:szCs w:val="21"/>
        </w:rPr>
        <w:t>JAVA</w:t>
      </w:r>
      <w:r w:rsidRPr="00FC6EEF">
        <w:rPr>
          <w:rFonts w:hint="eastAsia"/>
          <w:color w:val="000000"/>
          <w:sz w:val="21"/>
          <w:szCs w:val="21"/>
        </w:rPr>
        <w:t>”如图3所示：</w:t>
      </w:r>
    </w:p>
    <w:p w:rsidR="00823B1D" w:rsidRDefault="00FF416D" w:rsidP="00823B1D">
      <w:pPr>
        <w:pStyle w:val="a7"/>
        <w:spacing w:before="0" w:beforeAutospacing="0" w:after="125" w:afterAutospacing="0" w:line="275" w:lineRule="atLeast"/>
        <w:ind w:firstLine="480"/>
        <w:rPr>
          <w:color w:val="000000"/>
        </w:rPr>
      </w:pPr>
      <w:r>
        <w:rPr>
          <w:noProof/>
          <w:color w:val="000000"/>
        </w:rPr>
        <w:drawing>
          <wp:inline distT="0" distB="0" distL="0" distR="0">
            <wp:extent cx="5274310" cy="4178349"/>
            <wp:effectExtent l="1905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74310" cy="4178349"/>
                    </a:xfrm>
                    <a:prstGeom prst="rect">
                      <a:avLst/>
                    </a:prstGeom>
                    <a:noFill/>
                    <a:ln w="9525">
                      <a:noFill/>
                      <a:miter lim="800000"/>
                      <a:headEnd/>
                      <a:tailEnd/>
                    </a:ln>
                  </pic:spPr>
                </pic:pic>
              </a:graphicData>
            </a:graphic>
          </wp:inline>
        </w:drawing>
      </w:r>
    </w:p>
    <w:p w:rsidR="00823B1D" w:rsidRPr="00FC6EEF" w:rsidRDefault="00823B1D" w:rsidP="00FC6EEF">
      <w:pPr>
        <w:pStyle w:val="a7"/>
        <w:spacing w:before="0" w:beforeAutospacing="0" w:after="125" w:afterAutospacing="0" w:line="275" w:lineRule="atLeast"/>
        <w:ind w:firstLineChars="1550" w:firstLine="3255"/>
        <w:rPr>
          <w:color w:val="000000"/>
          <w:sz w:val="21"/>
          <w:szCs w:val="21"/>
        </w:rPr>
      </w:pPr>
      <w:r w:rsidRPr="00FC6EEF">
        <w:rPr>
          <w:rFonts w:hint="eastAsia"/>
          <w:color w:val="000000"/>
          <w:sz w:val="21"/>
          <w:szCs w:val="21"/>
        </w:rPr>
        <w:t>图-3</w:t>
      </w:r>
    </w:p>
    <w:p w:rsidR="00823B1D" w:rsidRPr="00FC6EEF" w:rsidRDefault="00823B1D" w:rsidP="00823B1D">
      <w:pPr>
        <w:pStyle w:val="a7"/>
        <w:spacing w:before="0" w:beforeAutospacing="0" w:after="125" w:afterAutospacing="0" w:line="275" w:lineRule="atLeast"/>
        <w:ind w:firstLine="480"/>
        <w:rPr>
          <w:color w:val="000000"/>
          <w:sz w:val="21"/>
          <w:szCs w:val="21"/>
        </w:rPr>
      </w:pPr>
      <w:r w:rsidRPr="00FC6EEF">
        <w:rPr>
          <w:rFonts w:hint="eastAsia"/>
          <w:color w:val="000000"/>
          <w:sz w:val="21"/>
          <w:szCs w:val="21"/>
        </w:rPr>
        <w:t>单击“Close”确认退出。</w:t>
      </w:r>
    </w:p>
    <w:p w:rsidR="00823B1D" w:rsidRDefault="00823B1D" w:rsidP="001D03DB">
      <w:pPr>
        <w:pStyle w:val="3"/>
      </w:pPr>
      <w:bookmarkStart w:id="8" w:name="_Toc318459828"/>
      <w:r>
        <w:rPr>
          <w:rFonts w:hint="eastAsia"/>
        </w:rPr>
        <w:t>设置默认数据库</w:t>
      </w:r>
      <w:bookmarkEnd w:id="8"/>
    </w:p>
    <w:p w:rsidR="00823B1D" w:rsidRPr="00E76636" w:rsidRDefault="00823B1D" w:rsidP="00823B1D">
      <w:pPr>
        <w:pStyle w:val="a7"/>
        <w:spacing w:before="0" w:beforeAutospacing="0" w:after="125" w:afterAutospacing="0" w:line="275" w:lineRule="atLeast"/>
        <w:ind w:firstLine="480"/>
        <w:rPr>
          <w:color w:val="000000"/>
          <w:sz w:val="21"/>
          <w:szCs w:val="21"/>
        </w:rPr>
      </w:pPr>
      <w:r w:rsidRPr="00E76636">
        <w:rPr>
          <w:rFonts w:hint="eastAsia"/>
          <w:color w:val="000000"/>
          <w:sz w:val="21"/>
          <w:szCs w:val="21"/>
        </w:rPr>
        <w:t>依次点击：“Tool-&gt;Options- Code Editors-&gt;Default Database-&gt;</w:t>
      </w:r>
      <w:r w:rsidR="00FF3043">
        <w:rPr>
          <w:rFonts w:hint="eastAsia"/>
          <w:color w:val="000000"/>
          <w:sz w:val="21"/>
          <w:szCs w:val="21"/>
        </w:rPr>
        <w:t>ORALE</w:t>
      </w:r>
      <w:r w:rsidRPr="00E76636">
        <w:rPr>
          <w:rFonts w:hint="eastAsia"/>
          <w:color w:val="000000"/>
          <w:sz w:val="21"/>
          <w:szCs w:val="21"/>
        </w:rPr>
        <w:t>”</w:t>
      </w:r>
    </w:p>
    <w:p w:rsidR="00823B1D" w:rsidRPr="00E76636" w:rsidRDefault="00823B1D" w:rsidP="00823B1D">
      <w:pPr>
        <w:pStyle w:val="a7"/>
        <w:spacing w:before="0" w:beforeAutospacing="0" w:after="125" w:afterAutospacing="0" w:line="275" w:lineRule="atLeast"/>
        <w:ind w:firstLine="480"/>
        <w:rPr>
          <w:color w:val="000000"/>
          <w:sz w:val="21"/>
          <w:szCs w:val="21"/>
        </w:rPr>
      </w:pPr>
      <w:r w:rsidRPr="00E76636">
        <w:rPr>
          <w:rFonts w:hint="eastAsia"/>
          <w:color w:val="000000"/>
          <w:sz w:val="21"/>
          <w:szCs w:val="21"/>
        </w:rPr>
        <w:t>如图4所示：</w:t>
      </w:r>
    </w:p>
    <w:p w:rsidR="00823B1D" w:rsidRDefault="00F735F8" w:rsidP="00823B1D">
      <w:pPr>
        <w:pStyle w:val="a7"/>
        <w:spacing w:before="0" w:beforeAutospacing="0" w:after="125" w:afterAutospacing="0" w:line="275" w:lineRule="atLeast"/>
        <w:ind w:firstLine="480"/>
        <w:rPr>
          <w:color w:val="000000"/>
        </w:rPr>
      </w:pPr>
      <w:r>
        <w:rPr>
          <w:noProof/>
          <w:color w:val="000000"/>
        </w:rPr>
        <w:lastRenderedPageBreak/>
        <w:drawing>
          <wp:inline distT="0" distB="0" distL="0" distR="0">
            <wp:extent cx="5274310" cy="4178349"/>
            <wp:effectExtent l="1905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274310" cy="4178349"/>
                    </a:xfrm>
                    <a:prstGeom prst="rect">
                      <a:avLst/>
                    </a:prstGeom>
                    <a:noFill/>
                    <a:ln w="9525">
                      <a:noFill/>
                      <a:miter lim="800000"/>
                      <a:headEnd/>
                      <a:tailEnd/>
                    </a:ln>
                  </pic:spPr>
                </pic:pic>
              </a:graphicData>
            </a:graphic>
          </wp:inline>
        </w:drawing>
      </w:r>
    </w:p>
    <w:p w:rsidR="00823B1D" w:rsidRDefault="00823B1D" w:rsidP="00B435A9">
      <w:pPr>
        <w:pStyle w:val="a7"/>
        <w:spacing w:before="0" w:beforeAutospacing="0" w:after="125" w:afterAutospacing="0" w:line="275" w:lineRule="atLeast"/>
        <w:ind w:firstLine="480"/>
        <w:jc w:val="center"/>
        <w:rPr>
          <w:color w:val="000000"/>
          <w:sz w:val="21"/>
          <w:szCs w:val="21"/>
        </w:rPr>
      </w:pPr>
      <w:r w:rsidRPr="00F10A03">
        <w:rPr>
          <w:rFonts w:hint="eastAsia"/>
          <w:color w:val="000000"/>
          <w:sz w:val="21"/>
          <w:szCs w:val="21"/>
        </w:rPr>
        <w:t>图-4</w:t>
      </w:r>
    </w:p>
    <w:p w:rsidR="00CA0035" w:rsidRDefault="00CA0035" w:rsidP="00B435A9">
      <w:pPr>
        <w:pStyle w:val="a7"/>
        <w:spacing w:before="0" w:beforeAutospacing="0" w:after="125" w:afterAutospacing="0" w:line="275" w:lineRule="atLeast"/>
        <w:ind w:firstLine="480"/>
        <w:jc w:val="center"/>
        <w:rPr>
          <w:color w:val="000000"/>
          <w:sz w:val="21"/>
          <w:szCs w:val="21"/>
        </w:rPr>
      </w:pPr>
    </w:p>
    <w:p w:rsidR="00CA0035" w:rsidRDefault="00CA0035" w:rsidP="00CA0035">
      <w:pPr>
        <w:pStyle w:val="2"/>
      </w:pPr>
      <w:bookmarkStart w:id="9" w:name="_Toc318459829"/>
      <w:r>
        <w:rPr>
          <w:rFonts w:hint="eastAsia"/>
        </w:rPr>
        <w:t>数据仓库</w:t>
      </w:r>
      <w:bookmarkEnd w:id="9"/>
    </w:p>
    <w:p w:rsidR="008D4FD3" w:rsidRDefault="008D4FD3" w:rsidP="008D4FD3">
      <w:pPr>
        <w:autoSpaceDE w:val="0"/>
        <w:autoSpaceDN w:val="0"/>
        <w:adjustRightInd w:val="0"/>
        <w:jc w:val="left"/>
        <w:rPr>
          <w:rFonts w:ascii="宋体" w:eastAsia="宋体" w:hAnsi="宋体" w:cs="TimesNewRomanPSMT"/>
          <w:kern w:val="0"/>
          <w:szCs w:val="21"/>
        </w:rPr>
      </w:pPr>
      <w:r w:rsidRPr="006C61D0">
        <w:rPr>
          <w:rFonts w:ascii="宋体" w:eastAsia="宋体" w:hAnsi="宋体" w:cs="TimesNewRomanPSMT"/>
          <w:kern w:val="0"/>
          <w:szCs w:val="21"/>
        </w:rPr>
        <w:t>Figure 2 provides a high-level schematic of the relationship between Enterprise Architect and the external version</w:t>
      </w:r>
      <w:r w:rsidRPr="006C61D0">
        <w:rPr>
          <w:rFonts w:ascii="宋体" w:eastAsia="宋体" w:hAnsi="宋体" w:cs="TimesNewRomanPSMT" w:hint="eastAsia"/>
          <w:kern w:val="0"/>
          <w:szCs w:val="21"/>
        </w:rPr>
        <w:t xml:space="preserve"> </w:t>
      </w:r>
      <w:r w:rsidRPr="006C61D0">
        <w:rPr>
          <w:rFonts w:ascii="宋体" w:eastAsia="宋体" w:hAnsi="宋体" w:cs="TimesNewRomanPSMT"/>
          <w:kern w:val="0"/>
          <w:szCs w:val="21"/>
        </w:rPr>
        <w:t>control system. Note that versions are stored and retrieved as XMI files. XMI is used to serialize Package information to</w:t>
      </w:r>
      <w:r w:rsidRPr="006C61D0">
        <w:rPr>
          <w:rFonts w:ascii="宋体" w:eastAsia="宋体" w:hAnsi="宋体" w:cs="TimesNewRomanPSMT" w:hint="eastAsia"/>
          <w:kern w:val="0"/>
          <w:szCs w:val="21"/>
        </w:rPr>
        <w:t xml:space="preserve"> </w:t>
      </w:r>
      <w:r w:rsidRPr="006C61D0">
        <w:rPr>
          <w:rFonts w:ascii="宋体" w:eastAsia="宋体" w:hAnsi="宋体" w:cs="TimesNewRomanPSMT"/>
          <w:kern w:val="0"/>
          <w:szCs w:val="21"/>
        </w:rPr>
        <w:t>create a point-in-time snapshot.</w:t>
      </w:r>
      <w:r w:rsidRPr="006C61D0">
        <w:rPr>
          <w:rFonts w:ascii="宋体" w:eastAsia="宋体" w:hAnsi="宋体" w:cs="TimesNewRomanPSMT" w:hint="eastAsia"/>
          <w:kern w:val="0"/>
          <w:szCs w:val="21"/>
        </w:rPr>
        <w:t xml:space="preserve"> </w:t>
      </w:r>
      <w:r w:rsidRPr="006C61D0">
        <w:rPr>
          <w:rFonts w:ascii="宋体" w:eastAsia="宋体" w:hAnsi="宋体" w:cs="TimesNewRomanPSMT"/>
          <w:kern w:val="0"/>
          <w:szCs w:val="21"/>
        </w:rPr>
        <w:t>Enterprise Architect enforces that only a single user edits a given Package at once. This</w:t>
      </w:r>
      <w:r>
        <w:rPr>
          <w:rFonts w:ascii="宋体" w:eastAsia="宋体" w:hAnsi="宋体" w:cs="TimesNewRomanPSMT" w:hint="eastAsia"/>
          <w:kern w:val="0"/>
          <w:szCs w:val="21"/>
        </w:rPr>
        <w:t xml:space="preserve"> </w:t>
      </w:r>
      <w:r w:rsidRPr="006C61D0">
        <w:rPr>
          <w:rFonts w:ascii="宋体" w:eastAsia="宋体" w:hAnsi="宋体" w:cs="TimesNewRomanPSMT"/>
          <w:kern w:val="0"/>
          <w:szCs w:val="21"/>
        </w:rPr>
        <w:t xml:space="preserve">approach represents a </w:t>
      </w:r>
      <w:r w:rsidRPr="006C61D0">
        <w:rPr>
          <w:rFonts w:ascii="宋体" w:eastAsia="宋体" w:hAnsi="宋体" w:cs="TimesNewRomanPSMT" w:hint="eastAsia"/>
          <w:kern w:val="0"/>
          <w:szCs w:val="21"/>
        </w:rPr>
        <w:t>“</w:t>
      </w:r>
      <w:r w:rsidRPr="006C61D0">
        <w:rPr>
          <w:rFonts w:ascii="宋体" w:eastAsia="宋体" w:hAnsi="宋体" w:cs="TimesNewRomanPSMT"/>
          <w:kern w:val="0"/>
          <w:szCs w:val="21"/>
        </w:rPr>
        <w:t>Lock-Modify-Unlock</w:t>
      </w:r>
      <w:r w:rsidRPr="006C61D0">
        <w:rPr>
          <w:rFonts w:ascii="宋体" w:eastAsia="宋体" w:hAnsi="宋体" w:cs="TimesNewRomanPSMT" w:hint="eastAsia"/>
          <w:kern w:val="0"/>
          <w:szCs w:val="21"/>
        </w:rPr>
        <w:t>”</w:t>
      </w:r>
      <w:r w:rsidRPr="006C61D0">
        <w:rPr>
          <w:rFonts w:ascii="宋体" w:eastAsia="宋体" w:hAnsi="宋体" w:cs="TimesNewRomanPSMT"/>
          <w:kern w:val="0"/>
          <w:szCs w:val="21"/>
        </w:rPr>
        <w:t xml:space="preserve"> solution, which helps to avoid revision conflicts </w:t>
      </w:r>
      <w:r w:rsidRPr="006C61D0">
        <w:rPr>
          <w:rFonts w:ascii="宋体" w:eastAsia="宋体" w:hAnsi="宋体" w:cs="TimesNewRomanPSMT" w:hint="eastAsia"/>
          <w:kern w:val="0"/>
          <w:szCs w:val="21"/>
        </w:rPr>
        <w:t>–</w:t>
      </w:r>
      <w:r w:rsidRPr="006C61D0">
        <w:rPr>
          <w:rFonts w:ascii="宋体" w:eastAsia="宋体" w:hAnsi="宋体" w:cs="TimesNewRomanPSMT"/>
          <w:kern w:val="0"/>
          <w:szCs w:val="21"/>
        </w:rPr>
        <w:t xml:space="preserve"> especially useful as</w:t>
      </w:r>
      <w:r w:rsidRPr="006C61D0">
        <w:rPr>
          <w:rFonts w:ascii="宋体" w:eastAsia="宋体" w:hAnsi="宋体" w:cs="TimesNewRomanPSMT" w:hint="eastAsia"/>
          <w:kern w:val="0"/>
          <w:szCs w:val="21"/>
        </w:rPr>
        <w:t xml:space="preserve"> </w:t>
      </w:r>
      <w:r w:rsidRPr="006C61D0">
        <w:rPr>
          <w:rFonts w:ascii="宋体" w:eastAsia="宋体" w:hAnsi="宋体" w:cs="TimesNewRomanPSMT"/>
          <w:kern w:val="0"/>
          <w:szCs w:val="21"/>
        </w:rPr>
        <w:t>XMI files are considered binary artifacts that cannot be merged directly via the Version Control System.</w:t>
      </w:r>
    </w:p>
    <w:p w:rsidR="008D4FD3" w:rsidRPr="006C61D0" w:rsidRDefault="008D4FD3" w:rsidP="008D4FD3">
      <w:pPr>
        <w:autoSpaceDE w:val="0"/>
        <w:autoSpaceDN w:val="0"/>
        <w:adjustRightInd w:val="0"/>
        <w:jc w:val="left"/>
        <w:rPr>
          <w:rFonts w:ascii="宋体" w:eastAsia="宋体" w:hAnsi="宋体" w:cs="TimesNewRomanPSMT"/>
          <w:kern w:val="0"/>
          <w:szCs w:val="21"/>
        </w:rPr>
      </w:pPr>
      <w:r>
        <w:rPr>
          <w:rFonts w:ascii="宋体" w:eastAsia="宋体" w:hAnsi="宋体" w:cs="TimesNewRomanPSMT" w:hint="eastAsia"/>
          <w:kern w:val="0"/>
          <w:szCs w:val="21"/>
        </w:rPr>
        <w:t>图二提供了一个EA与外部版本控制系统之间关系的高层次的示意图。注意：版本存取都是XMI文件。XMI被用于串行化包信息，以创建一个时间点的快照。EA强制同时仅一个用户修改特定的包。这类似于“加锁</w:t>
      </w:r>
      <w:r>
        <w:rPr>
          <w:rFonts w:ascii="宋体" w:eastAsia="宋体" w:hAnsi="宋体" w:cs="TimesNewRomanPSMT"/>
          <w:kern w:val="0"/>
          <w:szCs w:val="21"/>
        </w:rPr>
        <w:t>—</w:t>
      </w:r>
      <w:r>
        <w:rPr>
          <w:rFonts w:ascii="宋体" w:eastAsia="宋体" w:hAnsi="宋体" w:cs="TimesNewRomanPSMT" w:hint="eastAsia"/>
          <w:kern w:val="0"/>
          <w:szCs w:val="21"/>
        </w:rPr>
        <w:t>修改</w:t>
      </w:r>
      <w:r>
        <w:rPr>
          <w:rFonts w:ascii="宋体" w:eastAsia="宋体" w:hAnsi="宋体" w:cs="TimesNewRomanPSMT"/>
          <w:kern w:val="0"/>
          <w:szCs w:val="21"/>
        </w:rPr>
        <w:t>—</w:t>
      </w:r>
      <w:r>
        <w:rPr>
          <w:rFonts w:ascii="宋体" w:eastAsia="宋体" w:hAnsi="宋体" w:cs="TimesNewRomanPSMT" w:hint="eastAsia"/>
          <w:kern w:val="0"/>
          <w:szCs w:val="21"/>
        </w:rPr>
        <w:t>解除锁”解决方案（类似于VSS</w:t>
      </w:r>
      <w:r>
        <w:rPr>
          <w:rFonts w:ascii="宋体" w:eastAsia="宋体" w:hAnsi="宋体" w:cs="TimesNewRomanPSMT"/>
          <w:kern w:val="0"/>
          <w:szCs w:val="21"/>
        </w:rPr>
        <w:t>）</w:t>
      </w:r>
      <w:r>
        <w:rPr>
          <w:rFonts w:ascii="宋体" w:eastAsia="宋体" w:hAnsi="宋体" w:cs="TimesNewRomanPSMT" w:hint="eastAsia"/>
          <w:kern w:val="0"/>
          <w:szCs w:val="21"/>
        </w:rPr>
        <w:t>，借此避免版本冲突（这对XMI文件特别有用，考虑二进制部分它不能由版本控制系统直接合并）。</w:t>
      </w:r>
    </w:p>
    <w:p w:rsidR="008D4FD3" w:rsidRPr="00FC2C52" w:rsidRDefault="008D4FD3" w:rsidP="008D4FD3">
      <w:pPr>
        <w:autoSpaceDE w:val="0"/>
        <w:autoSpaceDN w:val="0"/>
        <w:adjustRightInd w:val="0"/>
        <w:jc w:val="left"/>
      </w:pPr>
    </w:p>
    <w:p w:rsidR="008D4FD3" w:rsidRDefault="008D4FD3" w:rsidP="008D4FD3">
      <w:r>
        <w:rPr>
          <w:noProof/>
        </w:rPr>
        <w:lastRenderedPageBreak/>
        <w:drawing>
          <wp:inline distT="0" distB="0" distL="0" distR="0">
            <wp:extent cx="5274310" cy="1516046"/>
            <wp:effectExtent l="19050" t="0" r="254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274310" cy="1516046"/>
                    </a:xfrm>
                    <a:prstGeom prst="rect">
                      <a:avLst/>
                    </a:prstGeom>
                    <a:noFill/>
                    <a:ln w="9525">
                      <a:noFill/>
                      <a:miter lim="800000"/>
                      <a:headEnd/>
                      <a:tailEnd/>
                    </a:ln>
                  </pic:spPr>
                </pic:pic>
              </a:graphicData>
            </a:graphic>
          </wp:inline>
        </w:drawing>
      </w:r>
    </w:p>
    <w:p w:rsidR="008D4FD3" w:rsidRPr="00312129" w:rsidRDefault="008D4FD3" w:rsidP="008D4FD3">
      <w:pPr>
        <w:jc w:val="center"/>
        <w:rPr>
          <w:rFonts w:ascii="宋体" w:eastAsia="宋体" w:hAnsi="宋体"/>
          <w:szCs w:val="21"/>
        </w:rPr>
      </w:pPr>
      <w:r w:rsidRPr="00312129">
        <w:rPr>
          <w:rFonts w:ascii="宋体" w:eastAsia="宋体" w:hAnsi="宋体" w:cs="TimesNewRomanPS-ItalicMT" w:hint="eastAsia"/>
          <w:iCs/>
          <w:kern w:val="0"/>
          <w:szCs w:val="21"/>
        </w:rPr>
        <w:t>图二</w:t>
      </w:r>
      <w:r w:rsidRPr="00312129">
        <w:rPr>
          <w:rFonts w:ascii="宋体" w:eastAsia="宋体" w:hAnsi="宋体" w:cs="TimesNewRomanPS-ItalicMT"/>
          <w:iCs/>
          <w:kern w:val="0"/>
          <w:szCs w:val="21"/>
        </w:rPr>
        <w:t xml:space="preserve">: </w:t>
      </w:r>
      <w:r w:rsidRPr="00312129">
        <w:rPr>
          <w:rFonts w:ascii="宋体" w:eastAsia="宋体" w:hAnsi="宋体" w:cs="TimesNewRomanPS-ItalicMT" w:hint="eastAsia"/>
          <w:iCs/>
          <w:kern w:val="0"/>
          <w:szCs w:val="21"/>
        </w:rPr>
        <w:t>EA与DBM</w:t>
      </w:r>
      <w:r>
        <w:rPr>
          <w:rFonts w:ascii="宋体" w:eastAsia="宋体" w:hAnsi="宋体" w:cs="TimesNewRomanPS-ItalicMT" w:hint="eastAsia"/>
          <w:iCs/>
          <w:kern w:val="0"/>
          <w:szCs w:val="21"/>
        </w:rPr>
        <w:t>S</w:t>
      </w:r>
      <w:r w:rsidRPr="00312129">
        <w:rPr>
          <w:rFonts w:ascii="宋体" w:eastAsia="宋体" w:hAnsi="宋体" w:cs="TimesNewRomanPS-ItalicMT" w:hint="eastAsia"/>
          <w:iCs/>
          <w:kern w:val="0"/>
          <w:szCs w:val="21"/>
        </w:rPr>
        <w:t>之间的数据交换</w:t>
      </w:r>
    </w:p>
    <w:p w:rsidR="008D4FD3" w:rsidRDefault="008D4FD3" w:rsidP="008D4FD3"/>
    <w:p w:rsidR="008D4FD3" w:rsidRPr="00513513" w:rsidRDefault="008D4FD3" w:rsidP="008D4FD3">
      <w:pPr>
        <w:rPr>
          <w:rFonts w:ascii="宋体" w:eastAsia="宋体" w:hAnsi="宋体"/>
        </w:rPr>
      </w:pPr>
      <w:r w:rsidRPr="00513513">
        <w:rPr>
          <w:rFonts w:ascii="宋体" w:eastAsia="宋体" w:hAnsi="宋体" w:hint="eastAsia"/>
        </w:rPr>
        <w:t>EA的仓储结构主要是将所有的UML元素集中控制于一个特定的RDBMS的数据库中，开发人员通过EA的客户端连到相同的一个仓库，第一个客户端所得到的，都是一个最终版本的开发模型。</w:t>
      </w:r>
      <w:r w:rsidRPr="006D3758">
        <w:rPr>
          <w:rFonts w:ascii="宋体" w:eastAsia="宋体" w:hAnsi="宋体" w:hint="eastAsia"/>
          <w:b/>
        </w:rPr>
        <w:t>(我的想法：估计只能保存最新的工程文件，每次可以生成最新的工程文件。但是真正的版本控制，还是由SVN这些工具来做)</w:t>
      </w:r>
    </w:p>
    <w:p w:rsidR="005722E5" w:rsidRPr="008D4FD3" w:rsidRDefault="005722E5" w:rsidP="005722E5"/>
    <w:p w:rsidR="000911E8" w:rsidRDefault="000911E8" w:rsidP="00FE726B">
      <w:pPr>
        <w:pStyle w:val="3"/>
      </w:pPr>
      <w:bookmarkStart w:id="10" w:name="_Toc318201657"/>
      <w:bookmarkStart w:id="11" w:name="_Toc318459830"/>
      <w:r>
        <w:rPr>
          <w:rFonts w:hint="eastAsia"/>
        </w:rPr>
        <w:t>建立ODBC数据源</w:t>
      </w:r>
      <w:bookmarkEnd w:id="10"/>
      <w:bookmarkEnd w:id="11"/>
    </w:p>
    <w:p w:rsidR="00D45363" w:rsidRPr="00AB4808" w:rsidRDefault="00D45363" w:rsidP="00D45363">
      <w:pPr>
        <w:rPr>
          <w:b/>
        </w:rPr>
      </w:pPr>
      <w:r w:rsidRPr="00AB4808">
        <w:rPr>
          <w:rFonts w:hint="eastAsia"/>
          <w:b/>
        </w:rPr>
        <w:t>必须先安装</w:t>
      </w:r>
      <w:r w:rsidRPr="00AB4808">
        <w:rPr>
          <w:rFonts w:hint="eastAsia"/>
          <w:b/>
        </w:rPr>
        <w:t>ODBC for MySQL</w:t>
      </w:r>
      <w:r w:rsidRPr="00AB4808">
        <w:rPr>
          <w:rFonts w:hint="eastAsia"/>
          <w:b/>
        </w:rPr>
        <w:t>驱动程序</w:t>
      </w:r>
    </w:p>
    <w:p w:rsidR="000911E8" w:rsidRPr="00A4533D" w:rsidRDefault="000911E8" w:rsidP="000911E8">
      <w:pPr>
        <w:pStyle w:val="a9"/>
        <w:numPr>
          <w:ilvl w:val="0"/>
          <w:numId w:val="17"/>
        </w:numPr>
        <w:ind w:firstLineChars="0"/>
        <w:rPr>
          <w:rFonts w:ascii="宋体" w:eastAsia="宋体" w:hAnsi="宋体"/>
        </w:rPr>
      </w:pPr>
      <w:r w:rsidRPr="00A4533D">
        <w:rPr>
          <w:rFonts w:ascii="宋体" w:eastAsia="宋体" w:hAnsi="宋体" w:hint="eastAsia"/>
        </w:rPr>
        <w:t>打开 开始</w:t>
      </w:r>
      <w:r w:rsidRPr="00A4533D">
        <w:rPr>
          <w:rFonts w:ascii="宋体" w:eastAsia="宋体" w:hAnsi="宋体"/>
        </w:rPr>
        <w:sym w:font="Wingdings" w:char="F0E0"/>
      </w:r>
      <w:r w:rsidRPr="00A4533D">
        <w:rPr>
          <w:rFonts w:ascii="宋体" w:eastAsia="宋体" w:hAnsi="宋体" w:hint="eastAsia"/>
        </w:rPr>
        <w:t>管理工具</w:t>
      </w:r>
      <w:r w:rsidRPr="00A4533D">
        <w:rPr>
          <w:rFonts w:ascii="宋体" w:eastAsia="宋体" w:hAnsi="宋体"/>
        </w:rPr>
        <w:sym w:font="Wingdings" w:char="F0E0"/>
      </w:r>
      <w:r w:rsidRPr="00A4533D">
        <w:rPr>
          <w:rFonts w:ascii="宋体" w:eastAsia="宋体" w:hAnsi="宋体" w:hint="eastAsia"/>
        </w:rPr>
        <w:t>数据源（ODBC)，选择新增</w:t>
      </w:r>
    </w:p>
    <w:p w:rsidR="000911E8" w:rsidRDefault="000911E8" w:rsidP="000911E8">
      <w:pPr>
        <w:pStyle w:val="a9"/>
        <w:ind w:left="420" w:firstLineChars="0" w:firstLine="0"/>
      </w:pPr>
      <w:r>
        <w:rPr>
          <w:rFonts w:hint="eastAsia"/>
          <w:noProof/>
        </w:rPr>
        <w:drawing>
          <wp:inline distT="0" distB="0" distL="0" distR="0">
            <wp:extent cx="4391025" cy="3619500"/>
            <wp:effectExtent l="1905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srcRect/>
                    <a:stretch>
                      <a:fillRect/>
                    </a:stretch>
                  </pic:blipFill>
                  <pic:spPr bwMode="auto">
                    <a:xfrm>
                      <a:off x="0" y="0"/>
                      <a:ext cx="4391025" cy="3619500"/>
                    </a:xfrm>
                    <a:prstGeom prst="rect">
                      <a:avLst/>
                    </a:prstGeom>
                    <a:noFill/>
                    <a:ln w="9525">
                      <a:noFill/>
                      <a:miter lim="800000"/>
                      <a:headEnd/>
                      <a:tailEnd/>
                    </a:ln>
                  </pic:spPr>
                </pic:pic>
              </a:graphicData>
            </a:graphic>
          </wp:inline>
        </w:drawing>
      </w:r>
    </w:p>
    <w:p w:rsidR="000911E8" w:rsidRPr="00551D42" w:rsidRDefault="000911E8" w:rsidP="000911E8">
      <w:pPr>
        <w:pStyle w:val="a9"/>
        <w:numPr>
          <w:ilvl w:val="0"/>
          <w:numId w:val="17"/>
        </w:numPr>
        <w:ind w:firstLineChars="0"/>
        <w:rPr>
          <w:rFonts w:ascii="宋体" w:eastAsia="宋体" w:hAnsi="宋体"/>
        </w:rPr>
      </w:pPr>
      <w:r w:rsidRPr="00551D42">
        <w:rPr>
          <w:rFonts w:ascii="宋体" w:eastAsia="宋体" w:hAnsi="宋体" w:hint="eastAsia"/>
        </w:rPr>
        <w:t>配置ODBC数据源</w:t>
      </w:r>
    </w:p>
    <w:p w:rsidR="000911E8" w:rsidRDefault="000911E8" w:rsidP="000911E8">
      <w:pPr>
        <w:pStyle w:val="a9"/>
        <w:ind w:left="420" w:firstLineChars="0" w:firstLine="0"/>
      </w:pPr>
      <w:r>
        <w:rPr>
          <w:rFonts w:hint="eastAsia"/>
          <w:noProof/>
        </w:rPr>
        <w:lastRenderedPageBreak/>
        <w:drawing>
          <wp:inline distT="0" distB="0" distL="0" distR="0">
            <wp:extent cx="4457700" cy="3305175"/>
            <wp:effectExtent l="1905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a:srcRect/>
                    <a:stretch>
                      <a:fillRect/>
                    </a:stretch>
                  </pic:blipFill>
                  <pic:spPr bwMode="auto">
                    <a:xfrm>
                      <a:off x="0" y="0"/>
                      <a:ext cx="4457700" cy="3305175"/>
                    </a:xfrm>
                    <a:prstGeom prst="rect">
                      <a:avLst/>
                    </a:prstGeom>
                    <a:noFill/>
                    <a:ln w="9525">
                      <a:noFill/>
                      <a:miter lim="800000"/>
                      <a:headEnd/>
                      <a:tailEnd/>
                    </a:ln>
                  </pic:spPr>
                </pic:pic>
              </a:graphicData>
            </a:graphic>
          </wp:inline>
        </w:drawing>
      </w:r>
    </w:p>
    <w:p w:rsidR="000911E8" w:rsidRDefault="000911E8" w:rsidP="000911E8">
      <w:pPr>
        <w:pStyle w:val="a9"/>
        <w:ind w:left="420" w:firstLineChars="0" w:firstLine="0"/>
      </w:pPr>
      <w:r>
        <w:rPr>
          <w:rFonts w:hint="eastAsia"/>
          <w:noProof/>
        </w:rPr>
        <w:drawing>
          <wp:inline distT="0" distB="0" distL="0" distR="0">
            <wp:extent cx="4048125" cy="3905250"/>
            <wp:effectExtent l="1905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srcRect/>
                    <a:stretch>
                      <a:fillRect/>
                    </a:stretch>
                  </pic:blipFill>
                  <pic:spPr bwMode="auto">
                    <a:xfrm>
                      <a:off x="0" y="0"/>
                      <a:ext cx="4048125" cy="3905250"/>
                    </a:xfrm>
                    <a:prstGeom prst="rect">
                      <a:avLst/>
                    </a:prstGeom>
                    <a:noFill/>
                    <a:ln w="9525">
                      <a:noFill/>
                      <a:miter lim="800000"/>
                      <a:headEnd/>
                      <a:tailEnd/>
                    </a:ln>
                  </pic:spPr>
                </pic:pic>
              </a:graphicData>
            </a:graphic>
          </wp:inline>
        </w:drawing>
      </w:r>
    </w:p>
    <w:p w:rsidR="000911E8" w:rsidRPr="008C65B6" w:rsidRDefault="000911E8" w:rsidP="000911E8">
      <w:pPr>
        <w:pStyle w:val="a9"/>
        <w:numPr>
          <w:ilvl w:val="0"/>
          <w:numId w:val="17"/>
        </w:numPr>
        <w:ind w:firstLineChars="0"/>
        <w:rPr>
          <w:rFonts w:ascii="宋体" w:eastAsia="宋体" w:hAnsi="宋体"/>
        </w:rPr>
      </w:pPr>
      <w:r w:rsidRPr="008C65B6">
        <w:rPr>
          <w:rFonts w:ascii="宋体" w:eastAsia="宋体" w:hAnsi="宋体" w:hint="eastAsia"/>
        </w:rPr>
        <w:t>测试连接</w:t>
      </w:r>
    </w:p>
    <w:p w:rsidR="000911E8" w:rsidRPr="008C65B6" w:rsidRDefault="000911E8" w:rsidP="000911E8">
      <w:pPr>
        <w:pStyle w:val="a9"/>
        <w:ind w:left="420" w:firstLineChars="0" w:firstLine="0"/>
        <w:rPr>
          <w:rFonts w:ascii="宋体" w:eastAsia="宋体" w:hAnsi="宋体"/>
        </w:rPr>
      </w:pPr>
      <w:r w:rsidRPr="008C65B6">
        <w:rPr>
          <w:rFonts w:ascii="宋体" w:eastAsia="宋体" w:hAnsi="宋体" w:hint="eastAsia"/>
        </w:rPr>
        <w:t>点击Test按钮，如测试成功将提示“Connection successful”</w:t>
      </w:r>
    </w:p>
    <w:p w:rsidR="000911E8" w:rsidRDefault="000911E8" w:rsidP="000911E8">
      <w:pPr>
        <w:pStyle w:val="a9"/>
        <w:ind w:left="420" w:firstLineChars="0" w:firstLine="0"/>
      </w:pPr>
      <w:r>
        <w:rPr>
          <w:rFonts w:hint="eastAsia"/>
          <w:noProof/>
        </w:rPr>
        <w:drawing>
          <wp:inline distT="0" distB="0" distL="0" distR="0">
            <wp:extent cx="1476375" cy="981075"/>
            <wp:effectExtent l="1905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a:srcRect/>
                    <a:stretch>
                      <a:fillRect/>
                    </a:stretch>
                  </pic:blipFill>
                  <pic:spPr bwMode="auto">
                    <a:xfrm>
                      <a:off x="0" y="0"/>
                      <a:ext cx="1476375" cy="981075"/>
                    </a:xfrm>
                    <a:prstGeom prst="rect">
                      <a:avLst/>
                    </a:prstGeom>
                    <a:noFill/>
                    <a:ln w="9525">
                      <a:noFill/>
                      <a:miter lim="800000"/>
                      <a:headEnd/>
                      <a:tailEnd/>
                    </a:ln>
                  </pic:spPr>
                </pic:pic>
              </a:graphicData>
            </a:graphic>
          </wp:inline>
        </w:drawing>
      </w:r>
    </w:p>
    <w:p w:rsidR="005314CB" w:rsidRDefault="005314CB" w:rsidP="005314CB">
      <w:pPr>
        <w:pStyle w:val="3"/>
      </w:pPr>
      <w:bookmarkStart w:id="12" w:name="_Toc318201660"/>
      <w:bookmarkStart w:id="13" w:name="_Toc318459831"/>
      <w:r>
        <w:rPr>
          <w:rFonts w:hint="eastAsia"/>
        </w:rPr>
        <w:lastRenderedPageBreak/>
        <w:t>将EA示例导入工程</w:t>
      </w:r>
      <w:bookmarkEnd w:id="12"/>
      <w:bookmarkEnd w:id="13"/>
    </w:p>
    <w:p w:rsidR="005314CB" w:rsidRPr="006521DE" w:rsidRDefault="005314CB" w:rsidP="005314CB">
      <w:pPr>
        <w:pStyle w:val="a9"/>
        <w:numPr>
          <w:ilvl w:val="0"/>
          <w:numId w:val="19"/>
        </w:numPr>
        <w:ind w:firstLineChars="0"/>
        <w:rPr>
          <w:rFonts w:ascii="宋体" w:eastAsia="宋体" w:hAnsi="宋体"/>
        </w:rPr>
      </w:pPr>
      <w:r w:rsidRPr="006521DE">
        <w:rPr>
          <w:rFonts w:ascii="宋体" w:eastAsia="宋体" w:hAnsi="宋体" w:hint="eastAsia"/>
        </w:rPr>
        <w:t>打开EA示例工程</w:t>
      </w:r>
    </w:p>
    <w:p w:rsidR="005314CB" w:rsidRDefault="005314CB" w:rsidP="005314CB">
      <w:r>
        <w:rPr>
          <w:rFonts w:hint="eastAsia"/>
          <w:noProof/>
        </w:rPr>
        <w:drawing>
          <wp:inline distT="0" distB="0" distL="0" distR="0">
            <wp:extent cx="5274310" cy="2864962"/>
            <wp:effectExtent l="19050" t="0" r="2540" b="0"/>
            <wp:docPr id="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
                    <a:srcRect/>
                    <a:stretch>
                      <a:fillRect/>
                    </a:stretch>
                  </pic:blipFill>
                  <pic:spPr bwMode="auto">
                    <a:xfrm>
                      <a:off x="0" y="0"/>
                      <a:ext cx="5274310" cy="2864962"/>
                    </a:xfrm>
                    <a:prstGeom prst="rect">
                      <a:avLst/>
                    </a:prstGeom>
                    <a:noFill/>
                    <a:ln w="9525">
                      <a:noFill/>
                      <a:miter lim="800000"/>
                      <a:headEnd/>
                      <a:tailEnd/>
                    </a:ln>
                  </pic:spPr>
                </pic:pic>
              </a:graphicData>
            </a:graphic>
          </wp:inline>
        </w:drawing>
      </w:r>
    </w:p>
    <w:p w:rsidR="005314CB" w:rsidRPr="0018539D" w:rsidRDefault="005314CB" w:rsidP="005314CB">
      <w:pPr>
        <w:pStyle w:val="a9"/>
        <w:numPr>
          <w:ilvl w:val="0"/>
          <w:numId w:val="19"/>
        </w:numPr>
        <w:ind w:firstLineChars="0"/>
        <w:rPr>
          <w:rFonts w:ascii="宋体" w:eastAsia="宋体" w:hAnsi="宋体"/>
        </w:rPr>
      </w:pPr>
      <w:r w:rsidRPr="0018539D">
        <w:rPr>
          <w:rFonts w:ascii="宋体" w:eastAsia="宋体" w:hAnsi="宋体" w:hint="eastAsia"/>
        </w:rPr>
        <w:t>导出EA示例数据</w:t>
      </w:r>
    </w:p>
    <w:p w:rsidR="005314CB" w:rsidRPr="0018539D" w:rsidRDefault="005314CB" w:rsidP="005314CB">
      <w:pPr>
        <w:rPr>
          <w:rFonts w:ascii="宋体" w:eastAsia="宋体" w:hAnsi="宋体"/>
        </w:rPr>
      </w:pPr>
      <w:r w:rsidRPr="0018539D">
        <w:rPr>
          <w:rFonts w:ascii="宋体" w:eastAsia="宋体" w:hAnsi="宋体"/>
        </w:rPr>
        <w:t>Project--&gt;Model inport/export--&gt;Export package to XMI</w:t>
      </w:r>
    </w:p>
    <w:p w:rsidR="005314CB" w:rsidRDefault="005314CB" w:rsidP="005314CB">
      <w:r>
        <w:rPr>
          <w:rFonts w:hint="eastAsia"/>
          <w:noProof/>
        </w:rPr>
        <w:drawing>
          <wp:inline distT="0" distB="0" distL="0" distR="0">
            <wp:extent cx="4819650" cy="2438400"/>
            <wp:effectExtent l="19050" t="0" r="0" b="0"/>
            <wp:docPr id="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
                    <a:srcRect/>
                    <a:stretch>
                      <a:fillRect/>
                    </a:stretch>
                  </pic:blipFill>
                  <pic:spPr bwMode="auto">
                    <a:xfrm>
                      <a:off x="0" y="0"/>
                      <a:ext cx="4819650" cy="2438400"/>
                    </a:xfrm>
                    <a:prstGeom prst="rect">
                      <a:avLst/>
                    </a:prstGeom>
                    <a:noFill/>
                    <a:ln w="9525">
                      <a:noFill/>
                      <a:miter lim="800000"/>
                      <a:headEnd/>
                      <a:tailEnd/>
                    </a:ln>
                  </pic:spPr>
                </pic:pic>
              </a:graphicData>
            </a:graphic>
          </wp:inline>
        </w:drawing>
      </w:r>
    </w:p>
    <w:p w:rsidR="005314CB" w:rsidRPr="0018539D" w:rsidRDefault="005314CB" w:rsidP="005314CB">
      <w:pPr>
        <w:pStyle w:val="a9"/>
        <w:numPr>
          <w:ilvl w:val="0"/>
          <w:numId w:val="19"/>
        </w:numPr>
        <w:ind w:firstLineChars="0"/>
        <w:rPr>
          <w:rFonts w:ascii="宋体" w:eastAsia="宋体" w:hAnsi="宋体"/>
        </w:rPr>
      </w:pPr>
      <w:r w:rsidRPr="0018539D">
        <w:rPr>
          <w:rFonts w:ascii="宋体" w:eastAsia="宋体" w:hAnsi="宋体" w:hint="eastAsia"/>
        </w:rPr>
        <w:t>打开VCC工程</w:t>
      </w:r>
    </w:p>
    <w:p w:rsidR="005314CB" w:rsidRPr="0018539D" w:rsidRDefault="005314CB" w:rsidP="005314CB">
      <w:pPr>
        <w:pStyle w:val="a9"/>
        <w:numPr>
          <w:ilvl w:val="0"/>
          <w:numId w:val="19"/>
        </w:numPr>
        <w:ind w:firstLineChars="0"/>
        <w:rPr>
          <w:rFonts w:ascii="宋体" w:eastAsia="宋体" w:hAnsi="宋体"/>
        </w:rPr>
      </w:pPr>
      <w:r w:rsidRPr="0018539D">
        <w:rPr>
          <w:rFonts w:ascii="宋体" w:eastAsia="宋体" w:hAnsi="宋体" w:hint="eastAsia"/>
        </w:rPr>
        <w:t>将数据导入EA示例数据</w:t>
      </w:r>
    </w:p>
    <w:p w:rsidR="005314CB" w:rsidRPr="0018539D" w:rsidRDefault="005314CB" w:rsidP="005314CB">
      <w:pPr>
        <w:rPr>
          <w:rFonts w:ascii="宋体" w:eastAsia="宋体" w:hAnsi="宋体"/>
        </w:rPr>
      </w:pPr>
      <w:r w:rsidRPr="0018539D">
        <w:rPr>
          <w:rFonts w:ascii="宋体" w:eastAsia="宋体" w:hAnsi="宋体"/>
        </w:rPr>
        <w:t>Project--&gt;Model inport/export--&gt;</w:t>
      </w:r>
      <w:r w:rsidR="00054EC2">
        <w:rPr>
          <w:rFonts w:ascii="宋体" w:eastAsia="宋体" w:hAnsi="宋体" w:hint="eastAsia"/>
        </w:rPr>
        <w:t>Imp</w:t>
      </w:r>
      <w:r w:rsidRPr="0018539D">
        <w:rPr>
          <w:rFonts w:ascii="宋体" w:eastAsia="宋体" w:hAnsi="宋体" w:hint="eastAsia"/>
        </w:rPr>
        <w:t>ort</w:t>
      </w:r>
      <w:r w:rsidRPr="0018539D">
        <w:rPr>
          <w:rFonts w:ascii="宋体" w:eastAsia="宋体" w:hAnsi="宋体"/>
        </w:rPr>
        <w:t xml:space="preserve"> package </w:t>
      </w:r>
      <w:r w:rsidRPr="0018539D">
        <w:rPr>
          <w:rFonts w:ascii="宋体" w:eastAsia="宋体" w:hAnsi="宋体" w:hint="eastAsia"/>
        </w:rPr>
        <w:t>from</w:t>
      </w:r>
      <w:r w:rsidRPr="0018539D">
        <w:rPr>
          <w:rFonts w:ascii="宋体" w:eastAsia="宋体" w:hAnsi="宋体"/>
        </w:rPr>
        <w:t xml:space="preserve"> XMI</w:t>
      </w:r>
    </w:p>
    <w:p w:rsidR="005314CB" w:rsidRDefault="005314CB" w:rsidP="005314CB">
      <w:r>
        <w:rPr>
          <w:rFonts w:hint="eastAsia"/>
          <w:noProof/>
        </w:rPr>
        <w:lastRenderedPageBreak/>
        <w:drawing>
          <wp:inline distT="0" distB="0" distL="0" distR="0">
            <wp:extent cx="4457700" cy="3381375"/>
            <wp:effectExtent l="1905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
                    <a:srcRect/>
                    <a:stretch>
                      <a:fillRect/>
                    </a:stretch>
                  </pic:blipFill>
                  <pic:spPr bwMode="auto">
                    <a:xfrm>
                      <a:off x="0" y="0"/>
                      <a:ext cx="4457700" cy="3381375"/>
                    </a:xfrm>
                    <a:prstGeom prst="rect">
                      <a:avLst/>
                    </a:prstGeom>
                    <a:noFill/>
                    <a:ln w="9525">
                      <a:noFill/>
                      <a:miter lim="800000"/>
                      <a:headEnd/>
                      <a:tailEnd/>
                    </a:ln>
                  </pic:spPr>
                </pic:pic>
              </a:graphicData>
            </a:graphic>
          </wp:inline>
        </w:drawing>
      </w:r>
    </w:p>
    <w:p w:rsidR="005314CB" w:rsidRPr="00025559" w:rsidRDefault="005314CB" w:rsidP="005314CB"/>
    <w:p w:rsidR="005314CB" w:rsidRDefault="005314CB" w:rsidP="005314CB">
      <w:pPr>
        <w:pStyle w:val="3"/>
      </w:pPr>
      <w:bookmarkStart w:id="14" w:name="_Toc318201661"/>
      <w:bookmarkStart w:id="15" w:name="_Toc318459832"/>
      <w:r>
        <w:rPr>
          <w:rFonts w:hint="eastAsia"/>
        </w:rPr>
        <w:t>将工程导入数据仓库</w:t>
      </w:r>
      <w:bookmarkEnd w:id="14"/>
      <w:bookmarkEnd w:id="15"/>
    </w:p>
    <w:p w:rsidR="005314CB" w:rsidRPr="0018539D" w:rsidRDefault="005314CB" w:rsidP="005314CB">
      <w:pPr>
        <w:pStyle w:val="a9"/>
        <w:numPr>
          <w:ilvl w:val="0"/>
          <w:numId w:val="18"/>
        </w:numPr>
        <w:ind w:firstLineChars="0"/>
        <w:rPr>
          <w:rFonts w:ascii="宋体" w:eastAsia="宋体" w:hAnsi="宋体"/>
        </w:rPr>
      </w:pPr>
      <w:r w:rsidRPr="0018539D">
        <w:rPr>
          <w:rFonts w:ascii="宋体" w:eastAsia="宋体" w:hAnsi="宋体" w:hint="eastAsia"/>
        </w:rPr>
        <w:t>Tools</w:t>
      </w:r>
      <w:r w:rsidRPr="0018539D">
        <w:rPr>
          <w:rFonts w:ascii="宋体" w:eastAsia="宋体" w:hAnsi="宋体"/>
        </w:rPr>
        <w:sym w:font="Wingdings" w:char="F0E0"/>
      </w:r>
      <w:r w:rsidRPr="0018539D">
        <w:rPr>
          <w:rFonts w:ascii="宋体" w:eastAsia="宋体" w:hAnsi="宋体" w:hint="eastAsia"/>
        </w:rPr>
        <w:t>Data Management</w:t>
      </w:r>
      <w:r w:rsidRPr="0018539D">
        <w:rPr>
          <w:rFonts w:ascii="宋体" w:eastAsia="宋体" w:hAnsi="宋体"/>
        </w:rPr>
        <w:sym w:font="Wingdings" w:char="F0E0"/>
      </w:r>
      <w:r w:rsidRPr="0018539D">
        <w:rPr>
          <w:rFonts w:ascii="宋体" w:eastAsia="宋体" w:hAnsi="宋体" w:hint="eastAsia"/>
        </w:rPr>
        <w:t>Project Transfer</w:t>
      </w:r>
    </w:p>
    <w:p w:rsidR="005314CB" w:rsidRDefault="005314CB" w:rsidP="005314CB">
      <w:r>
        <w:rPr>
          <w:rFonts w:hint="eastAsia"/>
          <w:noProof/>
        </w:rPr>
        <w:drawing>
          <wp:inline distT="0" distB="0" distL="0" distR="0">
            <wp:extent cx="4486275" cy="4210050"/>
            <wp:effectExtent l="19050" t="0" r="9525" b="0"/>
            <wp:docPr id="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a:srcRect/>
                    <a:stretch>
                      <a:fillRect/>
                    </a:stretch>
                  </pic:blipFill>
                  <pic:spPr bwMode="auto">
                    <a:xfrm>
                      <a:off x="0" y="0"/>
                      <a:ext cx="4486275" cy="4210050"/>
                    </a:xfrm>
                    <a:prstGeom prst="rect">
                      <a:avLst/>
                    </a:prstGeom>
                    <a:noFill/>
                    <a:ln w="9525">
                      <a:noFill/>
                      <a:miter lim="800000"/>
                      <a:headEnd/>
                      <a:tailEnd/>
                    </a:ln>
                  </pic:spPr>
                </pic:pic>
              </a:graphicData>
            </a:graphic>
          </wp:inline>
        </w:drawing>
      </w:r>
    </w:p>
    <w:p w:rsidR="005314CB" w:rsidRDefault="005314CB" w:rsidP="005314CB"/>
    <w:p w:rsidR="005314CB" w:rsidRDefault="005314CB" w:rsidP="005314CB">
      <w:r>
        <w:rPr>
          <w:rFonts w:hint="eastAsia"/>
          <w:noProof/>
        </w:rPr>
        <w:drawing>
          <wp:inline distT="0" distB="0" distL="0" distR="0">
            <wp:extent cx="3895725" cy="4133850"/>
            <wp:effectExtent l="19050" t="0" r="9525" b="0"/>
            <wp:docPr id="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a:srcRect/>
                    <a:stretch>
                      <a:fillRect/>
                    </a:stretch>
                  </pic:blipFill>
                  <pic:spPr bwMode="auto">
                    <a:xfrm>
                      <a:off x="0" y="0"/>
                      <a:ext cx="3895725" cy="4133850"/>
                    </a:xfrm>
                    <a:prstGeom prst="rect">
                      <a:avLst/>
                    </a:prstGeom>
                    <a:noFill/>
                    <a:ln w="9525">
                      <a:noFill/>
                      <a:miter lim="800000"/>
                      <a:headEnd/>
                      <a:tailEnd/>
                    </a:ln>
                  </pic:spPr>
                </pic:pic>
              </a:graphicData>
            </a:graphic>
          </wp:inline>
        </w:drawing>
      </w:r>
    </w:p>
    <w:p w:rsidR="005314CB" w:rsidRPr="0018539D" w:rsidRDefault="005314CB" w:rsidP="005314CB">
      <w:pPr>
        <w:rPr>
          <w:rFonts w:ascii="宋体" w:eastAsia="宋体" w:hAnsi="宋体"/>
        </w:rPr>
      </w:pPr>
    </w:p>
    <w:p w:rsidR="005314CB" w:rsidRPr="0018539D" w:rsidRDefault="005314CB" w:rsidP="005314CB">
      <w:pPr>
        <w:pStyle w:val="a9"/>
        <w:numPr>
          <w:ilvl w:val="0"/>
          <w:numId w:val="18"/>
        </w:numPr>
        <w:ind w:firstLineChars="0"/>
        <w:rPr>
          <w:rFonts w:ascii="宋体" w:eastAsia="宋体" w:hAnsi="宋体"/>
        </w:rPr>
      </w:pPr>
      <w:r w:rsidRPr="0018539D">
        <w:rPr>
          <w:rFonts w:ascii="宋体" w:eastAsia="宋体" w:hAnsi="宋体" w:hint="eastAsia"/>
        </w:rPr>
        <w:t>导入工程</w:t>
      </w:r>
    </w:p>
    <w:p w:rsidR="005314CB" w:rsidRDefault="005314CB" w:rsidP="005314CB">
      <w:pPr>
        <w:pStyle w:val="a9"/>
        <w:ind w:left="420" w:firstLineChars="0" w:firstLine="0"/>
      </w:pPr>
      <w:r>
        <w:rPr>
          <w:rFonts w:hint="eastAsia"/>
          <w:noProof/>
        </w:rPr>
        <w:lastRenderedPageBreak/>
        <w:drawing>
          <wp:inline distT="0" distB="0" distL="0" distR="0">
            <wp:extent cx="4457700" cy="4257675"/>
            <wp:effectExtent l="19050" t="0" r="0" b="0"/>
            <wp:docPr id="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srcRect/>
                    <a:stretch>
                      <a:fillRect/>
                    </a:stretch>
                  </pic:blipFill>
                  <pic:spPr bwMode="auto">
                    <a:xfrm>
                      <a:off x="0" y="0"/>
                      <a:ext cx="4457700" cy="4257675"/>
                    </a:xfrm>
                    <a:prstGeom prst="rect">
                      <a:avLst/>
                    </a:prstGeom>
                    <a:noFill/>
                    <a:ln w="9525">
                      <a:noFill/>
                      <a:miter lim="800000"/>
                      <a:headEnd/>
                      <a:tailEnd/>
                    </a:ln>
                  </pic:spPr>
                </pic:pic>
              </a:graphicData>
            </a:graphic>
          </wp:inline>
        </w:drawing>
      </w:r>
    </w:p>
    <w:p w:rsidR="005314CB" w:rsidRDefault="005314CB" w:rsidP="005314CB">
      <w:pPr>
        <w:pStyle w:val="a9"/>
        <w:ind w:left="420" w:firstLineChars="0" w:firstLine="0"/>
      </w:pPr>
    </w:p>
    <w:p w:rsidR="00707C6A" w:rsidRDefault="00707C6A" w:rsidP="00B975F6">
      <w:pPr>
        <w:pStyle w:val="3"/>
      </w:pPr>
      <w:bookmarkStart w:id="16" w:name="_Toc318201662"/>
      <w:bookmarkStart w:id="17" w:name="_Toc318459833"/>
      <w:r>
        <w:rPr>
          <w:rFonts w:hint="eastAsia"/>
        </w:rPr>
        <w:t>导出工程</w:t>
      </w:r>
      <w:bookmarkEnd w:id="16"/>
      <w:bookmarkEnd w:id="17"/>
    </w:p>
    <w:p w:rsidR="00707C6A" w:rsidRPr="0092126E" w:rsidRDefault="00707C6A" w:rsidP="00707C6A">
      <w:pPr>
        <w:pStyle w:val="a9"/>
        <w:numPr>
          <w:ilvl w:val="0"/>
          <w:numId w:val="20"/>
        </w:numPr>
        <w:ind w:firstLineChars="0"/>
        <w:rPr>
          <w:rFonts w:ascii="宋体" w:eastAsia="宋体" w:hAnsi="宋体"/>
        </w:rPr>
      </w:pPr>
      <w:r w:rsidRPr="0092126E">
        <w:rPr>
          <w:rFonts w:ascii="宋体" w:eastAsia="宋体" w:hAnsi="宋体" w:hint="eastAsia"/>
        </w:rPr>
        <w:t>Tools</w:t>
      </w:r>
      <w:r w:rsidRPr="0092126E">
        <w:rPr>
          <w:rFonts w:ascii="宋体" w:eastAsia="宋体" w:hAnsi="宋体"/>
        </w:rPr>
        <w:sym w:font="Wingdings" w:char="F0E0"/>
      </w:r>
      <w:r w:rsidRPr="0092126E">
        <w:rPr>
          <w:rFonts w:ascii="宋体" w:eastAsia="宋体" w:hAnsi="宋体" w:hint="eastAsia"/>
        </w:rPr>
        <w:t>Data Management</w:t>
      </w:r>
      <w:r w:rsidRPr="0092126E">
        <w:rPr>
          <w:rFonts w:ascii="宋体" w:eastAsia="宋体" w:hAnsi="宋体"/>
        </w:rPr>
        <w:sym w:font="Wingdings" w:char="F0E0"/>
      </w:r>
      <w:r w:rsidRPr="0092126E">
        <w:rPr>
          <w:rFonts w:ascii="宋体" w:eastAsia="宋体" w:hAnsi="宋体" w:hint="eastAsia"/>
        </w:rPr>
        <w:t>Project Transfer</w:t>
      </w:r>
    </w:p>
    <w:p w:rsidR="00707C6A" w:rsidRPr="00EA439C" w:rsidRDefault="00707C6A" w:rsidP="00707C6A"/>
    <w:p w:rsidR="00707C6A" w:rsidRDefault="00707C6A" w:rsidP="00707C6A">
      <w:r>
        <w:rPr>
          <w:rFonts w:hint="eastAsia"/>
          <w:noProof/>
        </w:rPr>
        <w:lastRenderedPageBreak/>
        <w:drawing>
          <wp:inline distT="0" distB="0" distL="0" distR="0">
            <wp:extent cx="4486275" cy="4210050"/>
            <wp:effectExtent l="19050" t="0" r="9525" b="0"/>
            <wp:docPr id="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
                    <a:srcRect/>
                    <a:stretch>
                      <a:fillRect/>
                    </a:stretch>
                  </pic:blipFill>
                  <pic:spPr bwMode="auto">
                    <a:xfrm>
                      <a:off x="0" y="0"/>
                      <a:ext cx="4486275" cy="4210050"/>
                    </a:xfrm>
                    <a:prstGeom prst="rect">
                      <a:avLst/>
                    </a:prstGeom>
                    <a:noFill/>
                    <a:ln w="9525">
                      <a:noFill/>
                      <a:miter lim="800000"/>
                      <a:headEnd/>
                      <a:tailEnd/>
                    </a:ln>
                  </pic:spPr>
                </pic:pic>
              </a:graphicData>
            </a:graphic>
          </wp:inline>
        </w:drawing>
      </w:r>
    </w:p>
    <w:p w:rsidR="00707C6A" w:rsidRDefault="00707C6A" w:rsidP="00707C6A">
      <w:pPr>
        <w:pStyle w:val="a9"/>
        <w:ind w:left="420" w:firstLineChars="0" w:firstLine="0"/>
      </w:pPr>
      <w:r>
        <w:rPr>
          <w:rFonts w:hint="eastAsia"/>
          <w:noProof/>
        </w:rPr>
        <w:drawing>
          <wp:inline distT="0" distB="0" distL="0" distR="0">
            <wp:extent cx="3895725" cy="4133850"/>
            <wp:effectExtent l="19050" t="0" r="9525" b="0"/>
            <wp:docPr id="1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srcRect/>
                    <a:stretch>
                      <a:fillRect/>
                    </a:stretch>
                  </pic:blipFill>
                  <pic:spPr bwMode="auto">
                    <a:xfrm>
                      <a:off x="0" y="0"/>
                      <a:ext cx="3895725" cy="4133850"/>
                    </a:xfrm>
                    <a:prstGeom prst="rect">
                      <a:avLst/>
                    </a:prstGeom>
                    <a:noFill/>
                    <a:ln w="9525">
                      <a:noFill/>
                      <a:miter lim="800000"/>
                      <a:headEnd/>
                      <a:tailEnd/>
                    </a:ln>
                  </pic:spPr>
                </pic:pic>
              </a:graphicData>
            </a:graphic>
          </wp:inline>
        </w:drawing>
      </w:r>
    </w:p>
    <w:p w:rsidR="00707C6A" w:rsidRPr="002E2622" w:rsidRDefault="00707C6A" w:rsidP="00707C6A">
      <w:pPr>
        <w:pStyle w:val="a9"/>
        <w:ind w:left="420" w:firstLineChars="0" w:firstLine="0"/>
      </w:pPr>
    </w:p>
    <w:p w:rsidR="003F4714" w:rsidRDefault="008E76BC" w:rsidP="003F4714">
      <w:pPr>
        <w:pStyle w:val="2"/>
      </w:pPr>
      <w:bookmarkStart w:id="18" w:name="_Toc318459834"/>
      <w:r>
        <w:rPr>
          <w:rFonts w:hint="eastAsia"/>
        </w:rPr>
        <w:lastRenderedPageBreak/>
        <w:t>版本控制</w:t>
      </w:r>
      <w:bookmarkEnd w:id="18"/>
    </w:p>
    <w:p w:rsidR="00B407B4" w:rsidRDefault="00B407B4" w:rsidP="00B407B4">
      <w:r>
        <w:rPr>
          <w:rFonts w:hint="eastAsia"/>
        </w:rPr>
        <w:t>需要安装</w:t>
      </w:r>
      <w:r>
        <w:rPr>
          <w:rFonts w:hint="eastAsia"/>
        </w:rPr>
        <w:t>Subversion</w:t>
      </w:r>
      <w:r>
        <w:rPr>
          <w:rFonts w:hint="eastAsia"/>
        </w:rPr>
        <w:t>服务器端（只需要安装，不需要配制及启动服务）</w:t>
      </w:r>
    </w:p>
    <w:p w:rsidR="00B407B4" w:rsidRPr="00B407B4" w:rsidRDefault="00B407B4" w:rsidP="00B407B4">
      <w:r>
        <w:rPr>
          <w:rFonts w:hint="eastAsia"/>
        </w:rPr>
        <w:t xml:space="preserve">         Subversion</w:t>
      </w:r>
      <w:r>
        <w:rPr>
          <w:rFonts w:hint="eastAsia"/>
        </w:rPr>
        <w:t>客户端（只需要安装）</w:t>
      </w:r>
    </w:p>
    <w:p w:rsidR="00D30C86" w:rsidRDefault="00D30C86" w:rsidP="00D30C86">
      <w:pPr>
        <w:pStyle w:val="3"/>
      </w:pPr>
      <w:bookmarkStart w:id="19" w:name="_Toc318207470"/>
      <w:bookmarkStart w:id="20" w:name="_Toc318459835"/>
      <w:r w:rsidRPr="00167BF4">
        <w:rPr>
          <w:rFonts w:hint="eastAsia"/>
        </w:rPr>
        <w:t>在资源管理器中使用“TortoiseSVN”取得</w:t>
      </w:r>
      <w:r>
        <w:rPr>
          <w:rFonts w:hint="eastAsia"/>
        </w:rPr>
        <w:t>版本库</w:t>
      </w:r>
      <w:r w:rsidRPr="00167BF4">
        <w:rPr>
          <w:rFonts w:hint="eastAsia"/>
        </w:rPr>
        <w:t>数据</w:t>
      </w:r>
      <w:bookmarkEnd w:id="19"/>
      <w:bookmarkEnd w:id="20"/>
    </w:p>
    <w:p w:rsidR="00D30C86" w:rsidRPr="00757E36" w:rsidRDefault="00D30C86" w:rsidP="00D30C86">
      <w:pPr>
        <w:rPr>
          <w:rFonts w:ascii="宋体" w:eastAsia="宋体" w:hAnsi="宋体"/>
        </w:rPr>
      </w:pPr>
      <w:r w:rsidRPr="00757E36">
        <w:rPr>
          <w:rFonts w:ascii="宋体" w:eastAsia="宋体" w:hAnsi="宋体" w:hint="eastAsia"/>
        </w:rPr>
        <w:t>在C:\svnfile目录下按鼠标右键，并选择"SVN Checkout"的选项，并在"Checkout"窗口的"文件库 URL"输入"svn://localhost:3690/ch14_test_repo"的路径：</w:t>
      </w:r>
    </w:p>
    <w:p w:rsidR="00D30C86" w:rsidRPr="00757E36" w:rsidRDefault="00D30C86" w:rsidP="00D30C86">
      <w:pPr>
        <w:rPr>
          <w:rFonts w:ascii="宋体" w:eastAsia="宋体" w:hAnsi="宋体"/>
        </w:rPr>
      </w:pPr>
    </w:p>
    <w:p w:rsidR="00D30C86" w:rsidRPr="00757E36" w:rsidRDefault="00D30C86" w:rsidP="00D30C86">
      <w:pPr>
        <w:rPr>
          <w:rFonts w:ascii="宋体" w:eastAsia="宋体" w:hAnsi="宋体"/>
        </w:rPr>
      </w:pPr>
      <w:r w:rsidRPr="00757E36">
        <w:rPr>
          <w:rFonts w:ascii="宋体" w:eastAsia="宋体" w:hAnsi="宋体" w:hint="eastAsia"/>
        </w:rPr>
        <w:t>用户名、密码均为：admin/admin</w:t>
      </w:r>
    </w:p>
    <w:p w:rsidR="00D30C86" w:rsidRDefault="00D30C86" w:rsidP="00D30C86"/>
    <w:p w:rsidR="00D30C86" w:rsidRDefault="00D30C86" w:rsidP="00D30C86">
      <w:r>
        <w:rPr>
          <w:noProof/>
        </w:rPr>
        <w:drawing>
          <wp:inline distT="0" distB="0" distL="0" distR="0">
            <wp:extent cx="4381500" cy="3419475"/>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srcRect/>
                    <a:stretch>
                      <a:fillRect/>
                    </a:stretch>
                  </pic:blipFill>
                  <pic:spPr bwMode="auto">
                    <a:xfrm>
                      <a:off x="0" y="0"/>
                      <a:ext cx="4381500" cy="3419475"/>
                    </a:xfrm>
                    <a:prstGeom prst="rect">
                      <a:avLst/>
                    </a:prstGeom>
                    <a:noFill/>
                    <a:ln w="9525">
                      <a:noFill/>
                      <a:miter lim="800000"/>
                      <a:headEnd/>
                      <a:tailEnd/>
                    </a:ln>
                  </pic:spPr>
                </pic:pic>
              </a:graphicData>
            </a:graphic>
          </wp:inline>
        </w:drawing>
      </w:r>
    </w:p>
    <w:p w:rsidR="00D30C86" w:rsidRDefault="00D30C86" w:rsidP="00D30C86"/>
    <w:p w:rsidR="00D30C86" w:rsidRDefault="00D30C86" w:rsidP="00EA6D97">
      <w:pPr>
        <w:pStyle w:val="3"/>
      </w:pPr>
      <w:bookmarkStart w:id="21" w:name="_Toc318207471"/>
      <w:bookmarkStart w:id="22" w:name="_Toc318459836"/>
      <w:r>
        <w:rPr>
          <w:rFonts w:hint="eastAsia"/>
        </w:rPr>
        <w:t>在EA中使用SVN</w:t>
      </w:r>
      <w:bookmarkEnd w:id="21"/>
      <w:bookmarkEnd w:id="22"/>
    </w:p>
    <w:p w:rsidR="00D30C86" w:rsidRDefault="00D30C86" w:rsidP="00EA6D97">
      <w:pPr>
        <w:pStyle w:val="4"/>
      </w:pPr>
      <w:bookmarkStart w:id="23" w:name="_Toc318207472"/>
      <w:r w:rsidRPr="00E50E55">
        <w:rPr>
          <w:rFonts w:hint="eastAsia"/>
        </w:rPr>
        <w:t>在EA客户端设置Subversion相关信息</w:t>
      </w:r>
      <w:bookmarkEnd w:id="23"/>
    </w:p>
    <w:p w:rsidR="00D30C86" w:rsidRPr="006369D1" w:rsidRDefault="00D30C86" w:rsidP="00D30C86">
      <w:pPr>
        <w:rPr>
          <w:rFonts w:ascii="宋体" w:eastAsia="宋体" w:hAnsi="宋体"/>
        </w:rPr>
      </w:pPr>
      <w:r w:rsidRPr="006369D1">
        <w:rPr>
          <w:rFonts w:ascii="宋体" w:eastAsia="宋体" w:hAnsi="宋体" w:hint="eastAsia"/>
        </w:rPr>
        <w:t>打开EA客户端（连接到MySQL对应的EA仓储），并选择"Project--&gt;Version Control--&gt;Version Control Setting"设置Subversion相关信息。</w:t>
      </w:r>
    </w:p>
    <w:p w:rsidR="00D30C86" w:rsidRDefault="00D30C86" w:rsidP="00D30C86">
      <w:r>
        <w:rPr>
          <w:noProof/>
        </w:rPr>
        <w:lastRenderedPageBreak/>
        <w:drawing>
          <wp:inline distT="0" distB="0" distL="0" distR="0">
            <wp:extent cx="5143500" cy="6962775"/>
            <wp:effectExtent l="19050" t="0" r="0" b="0"/>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srcRect/>
                    <a:stretch>
                      <a:fillRect/>
                    </a:stretch>
                  </pic:blipFill>
                  <pic:spPr bwMode="auto">
                    <a:xfrm>
                      <a:off x="0" y="0"/>
                      <a:ext cx="5143500" cy="6962775"/>
                    </a:xfrm>
                    <a:prstGeom prst="rect">
                      <a:avLst/>
                    </a:prstGeom>
                    <a:noFill/>
                    <a:ln w="9525">
                      <a:noFill/>
                      <a:miter lim="800000"/>
                      <a:headEnd/>
                      <a:tailEnd/>
                    </a:ln>
                  </pic:spPr>
                </pic:pic>
              </a:graphicData>
            </a:graphic>
          </wp:inline>
        </w:drawing>
      </w:r>
    </w:p>
    <w:p w:rsidR="00D30C86" w:rsidRDefault="00D30C86" w:rsidP="00D30C86"/>
    <w:p w:rsidR="00D30C86" w:rsidRDefault="00D30C86" w:rsidP="00EA6D97">
      <w:pPr>
        <w:pStyle w:val="4"/>
      </w:pPr>
      <w:bookmarkStart w:id="24" w:name="_Toc318207473"/>
      <w:r w:rsidRPr="003307F9">
        <w:rPr>
          <w:rFonts w:hint="eastAsia"/>
        </w:rPr>
        <w:t>将模型文件写入到Subversion</w:t>
      </w:r>
      <w:r w:rsidR="0086619F">
        <w:rPr>
          <w:rFonts w:hint="eastAsia"/>
        </w:rPr>
        <w:t>版本</w:t>
      </w:r>
      <w:r w:rsidRPr="003307F9">
        <w:rPr>
          <w:rFonts w:hint="eastAsia"/>
        </w:rPr>
        <w:t>库中</w:t>
      </w:r>
      <w:bookmarkEnd w:id="24"/>
    </w:p>
    <w:p w:rsidR="00D30C86" w:rsidRPr="005B14D4" w:rsidRDefault="00D30C86" w:rsidP="00D30C86">
      <w:pPr>
        <w:rPr>
          <w:rFonts w:ascii="宋体" w:eastAsia="宋体" w:hAnsi="宋体"/>
        </w:rPr>
      </w:pPr>
      <w:r w:rsidRPr="005B14D4">
        <w:rPr>
          <w:rFonts w:ascii="宋体" w:eastAsia="宋体" w:hAnsi="宋体" w:hint="eastAsia"/>
        </w:rPr>
        <w:t>在做完整个项目对于版本控制的设置后，EA客户端就能以包(Package)为单位进行版本控制的设置</w:t>
      </w:r>
    </w:p>
    <w:p w:rsidR="00D30C86" w:rsidRDefault="00D30C86" w:rsidP="00D30C86">
      <w:r>
        <w:rPr>
          <w:noProof/>
        </w:rPr>
        <w:lastRenderedPageBreak/>
        <w:drawing>
          <wp:inline distT="0" distB="0" distL="0" distR="0">
            <wp:extent cx="4657725" cy="3133725"/>
            <wp:effectExtent l="19050" t="0" r="9525" b="0"/>
            <wp:docPr id="1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srcRect/>
                    <a:stretch>
                      <a:fillRect/>
                    </a:stretch>
                  </pic:blipFill>
                  <pic:spPr bwMode="auto">
                    <a:xfrm>
                      <a:off x="0" y="0"/>
                      <a:ext cx="4657725" cy="3133725"/>
                    </a:xfrm>
                    <a:prstGeom prst="rect">
                      <a:avLst/>
                    </a:prstGeom>
                    <a:noFill/>
                    <a:ln w="9525">
                      <a:noFill/>
                      <a:miter lim="800000"/>
                      <a:headEnd/>
                      <a:tailEnd/>
                    </a:ln>
                  </pic:spPr>
                </pic:pic>
              </a:graphicData>
            </a:graphic>
          </wp:inline>
        </w:drawing>
      </w:r>
    </w:p>
    <w:p w:rsidR="00D30C86" w:rsidRPr="00367407" w:rsidRDefault="00D30C86" w:rsidP="00D30C86">
      <w:pPr>
        <w:rPr>
          <w:rFonts w:ascii="宋体" w:eastAsia="宋体" w:hAnsi="宋体"/>
        </w:rPr>
      </w:pPr>
      <w:r w:rsidRPr="00AB7913">
        <w:rPr>
          <w:rFonts w:ascii="宋体" w:eastAsia="宋体" w:hAnsi="宋体" w:hint="eastAsia"/>
        </w:rPr>
        <w:t>当完成上述步骤后，当选到已经设置完成版本控制的包后，其对应的"Package Control"目录将可以进行"Check In"或"Check Out"</w:t>
      </w:r>
    </w:p>
    <w:p w:rsidR="00D30C86" w:rsidRPr="003307F9" w:rsidRDefault="00D30C86" w:rsidP="00D30C86">
      <w:r>
        <w:rPr>
          <w:noProof/>
        </w:rPr>
        <w:drawing>
          <wp:inline distT="0" distB="0" distL="0" distR="0">
            <wp:extent cx="3248025" cy="4829175"/>
            <wp:effectExtent l="19050" t="0" r="9525" b="0"/>
            <wp:docPr id="1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srcRect/>
                    <a:stretch>
                      <a:fillRect/>
                    </a:stretch>
                  </pic:blipFill>
                  <pic:spPr bwMode="auto">
                    <a:xfrm>
                      <a:off x="0" y="0"/>
                      <a:ext cx="3248025" cy="4829175"/>
                    </a:xfrm>
                    <a:prstGeom prst="rect">
                      <a:avLst/>
                    </a:prstGeom>
                    <a:noFill/>
                    <a:ln w="9525">
                      <a:noFill/>
                      <a:miter lim="800000"/>
                      <a:headEnd/>
                      <a:tailEnd/>
                    </a:ln>
                  </pic:spPr>
                </pic:pic>
              </a:graphicData>
            </a:graphic>
          </wp:inline>
        </w:drawing>
      </w:r>
    </w:p>
    <w:p w:rsidR="008E76BC" w:rsidRPr="008E76BC" w:rsidRDefault="008E76BC" w:rsidP="008E76BC"/>
    <w:p w:rsidR="006B24BB" w:rsidRDefault="00933BF0" w:rsidP="006B24BB">
      <w:pPr>
        <w:pStyle w:val="2"/>
      </w:pPr>
      <w:bookmarkStart w:id="25" w:name="_Toc318459837"/>
      <w:r>
        <w:rPr>
          <w:rFonts w:hint="eastAsia"/>
        </w:rPr>
        <w:lastRenderedPageBreak/>
        <w:t>需求</w:t>
      </w:r>
      <w:bookmarkEnd w:id="25"/>
    </w:p>
    <w:p w:rsidR="00561CC5" w:rsidRDefault="00561CC5" w:rsidP="00561CC5">
      <w:r w:rsidRPr="00561CC5">
        <w:rPr>
          <w:noProof/>
        </w:rPr>
        <w:drawing>
          <wp:inline distT="0" distB="0" distL="0" distR="0">
            <wp:extent cx="5274310" cy="2134753"/>
            <wp:effectExtent l="19050" t="0" r="2540" b="0"/>
            <wp:docPr id="16" name="图片 5"/>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7"/>
                    <a:srcRect/>
                    <a:stretch>
                      <a:fillRect/>
                    </a:stretch>
                  </pic:blipFill>
                  <pic:spPr bwMode="auto">
                    <a:xfrm>
                      <a:off x="0" y="0"/>
                      <a:ext cx="5274310" cy="2134753"/>
                    </a:xfrm>
                    <a:prstGeom prst="rect">
                      <a:avLst/>
                    </a:prstGeom>
                    <a:noFill/>
                    <a:ln w="9525">
                      <a:noFill/>
                      <a:miter lim="800000"/>
                      <a:headEnd/>
                      <a:tailEnd/>
                    </a:ln>
                    <a:effectLst/>
                  </pic:spPr>
                </pic:pic>
              </a:graphicData>
            </a:graphic>
          </wp:inline>
        </w:drawing>
      </w:r>
    </w:p>
    <w:p w:rsidR="00BB6D49" w:rsidRPr="00561CC5" w:rsidRDefault="00BB6D49" w:rsidP="00561CC5"/>
    <w:p w:rsidR="005E4B0F" w:rsidRPr="005E4B0F" w:rsidRDefault="00E15D3E" w:rsidP="005E4B0F">
      <w:pPr>
        <w:pStyle w:val="3"/>
      </w:pPr>
      <w:bookmarkStart w:id="26" w:name="_Toc318459838"/>
      <w:r>
        <w:rPr>
          <w:rFonts w:hint="eastAsia"/>
        </w:rPr>
        <w:t>需求属性</w:t>
      </w:r>
      <w:bookmarkEnd w:id="26"/>
      <w:r w:rsidR="005E4B0F" w:rsidRPr="005E4B0F">
        <w:t xml:space="preserve"> </w:t>
      </w:r>
    </w:p>
    <w:p w:rsidR="00CA0035" w:rsidRDefault="00677C34" w:rsidP="00CA0035">
      <w:r w:rsidRPr="00677C34">
        <w:rPr>
          <w:noProof/>
        </w:rPr>
        <w:drawing>
          <wp:inline distT="0" distB="0" distL="0" distR="0">
            <wp:extent cx="3962400" cy="4819650"/>
            <wp:effectExtent l="19050" t="0" r="0" b="0"/>
            <wp:docPr id="17" name="图片 6"/>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8"/>
                    <a:srcRect/>
                    <a:stretch>
                      <a:fillRect/>
                    </a:stretch>
                  </pic:blipFill>
                  <pic:spPr bwMode="auto">
                    <a:xfrm>
                      <a:off x="0" y="0"/>
                      <a:ext cx="3962400" cy="4819650"/>
                    </a:xfrm>
                    <a:prstGeom prst="rect">
                      <a:avLst/>
                    </a:prstGeom>
                    <a:noFill/>
                    <a:ln w="9525">
                      <a:noFill/>
                      <a:miter lim="800000"/>
                      <a:headEnd/>
                      <a:tailEnd/>
                    </a:ln>
                    <a:effectLst/>
                  </pic:spPr>
                </pic:pic>
              </a:graphicData>
            </a:graphic>
          </wp:inline>
        </w:drawing>
      </w:r>
    </w:p>
    <w:p w:rsidR="00F97036" w:rsidRPr="002B22B0" w:rsidRDefault="00677B3D" w:rsidP="002B22B0">
      <w:pPr>
        <w:numPr>
          <w:ilvl w:val="0"/>
          <w:numId w:val="21"/>
        </w:numPr>
      </w:pPr>
      <w:r w:rsidRPr="002B22B0">
        <w:t xml:space="preserve">Every element, including a requirement element, that is part of a model has properties or attributes. </w:t>
      </w:r>
      <w:r w:rsidRPr="002B22B0">
        <w:rPr>
          <w:i/>
          <w:iCs/>
        </w:rPr>
        <w:t>Enterprise Architect has built-in requirements attributes such as status, difficulty, priority, and type.</w:t>
      </w:r>
      <w:r w:rsidRPr="002B22B0">
        <w:t xml:space="preserve"> </w:t>
      </w:r>
    </w:p>
    <w:p w:rsidR="002B22B0" w:rsidRDefault="003A49F1" w:rsidP="003A49F1">
      <w:pPr>
        <w:pStyle w:val="3"/>
      </w:pPr>
      <w:bookmarkStart w:id="27" w:name="_Toc318459839"/>
      <w:r>
        <w:rPr>
          <w:rFonts w:hint="eastAsia"/>
        </w:rPr>
        <w:lastRenderedPageBreak/>
        <w:t>增加扩展属性</w:t>
      </w:r>
      <w:bookmarkEnd w:id="27"/>
    </w:p>
    <w:p w:rsidR="00F97036" w:rsidRPr="00864802" w:rsidRDefault="00677B3D" w:rsidP="00A949D6">
      <w:pPr>
        <w:numPr>
          <w:ilvl w:val="0"/>
          <w:numId w:val="23"/>
        </w:numPr>
        <w:rPr>
          <w:rFonts w:ascii="宋体" w:eastAsia="宋体" w:hAnsi="宋体"/>
        </w:rPr>
      </w:pPr>
      <w:r w:rsidRPr="00864802">
        <w:rPr>
          <w:rFonts w:ascii="宋体" w:eastAsia="宋体" w:hAnsi="宋体"/>
        </w:rPr>
        <w:t xml:space="preserve">It is common that there are a series of requirement attributes specific to any project. You can enter any number of additional attributes such as stability, cost, and lateness penalty through the use of tagged values. </w:t>
      </w:r>
    </w:p>
    <w:p w:rsidR="00F97036" w:rsidRPr="00864802" w:rsidRDefault="00677B3D" w:rsidP="00A949D6">
      <w:pPr>
        <w:numPr>
          <w:ilvl w:val="0"/>
          <w:numId w:val="23"/>
        </w:numPr>
        <w:rPr>
          <w:rFonts w:ascii="宋体" w:eastAsia="宋体" w:hAnsi="宋体"/>
        </w:rPr>
      </w:pPr>
      <w:r w:rsidRPr="00864802">
        <w:rPr>
          <w:rFonts w:ascii="宋体" w:eastAsia="宋体" w:hAnsi="宋体"/>
        </w:rPr>
        <w:t xml:space="preserve">Tagged value data for an element is available as a separate window, which is accessed using Ctrl+Shift+6 (or from the main menu View | Tagged Values). </w:t>
      </w:r>
    </w:p>
    <w:p w:rsidR="00177D3F" w:rsidRDefault="00C05163" w:rsidP="00177D3F">
      <w:pPr>
        <w:rPr>
          <w:noProof/>
        </w:rPr>
      </w:pPr>
      <w:r w:rsidRPr="00C05163">
        <w:rPr>
          <w:noProof/>
        </w:rPr>
        <w:drawing>
          <wp:inline distT="0" distB="0" distL="0" distR="0">
            <wp:extent cx="3929090" cy="3071834"/>
            <wp:effectExtent l="19050" t="0" r="0" b="0"/>
            <wp:docPr id="18" name="图片 7"/>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9"/>
                    <a:srcRect/>
                    <a:stretch>
                      <a:fillRect/>
                    </a:stretch>
                  </pic:blipFill>
                  <pic:spPr bwMode="auto">
                    <a:xfrm>
                      <a:off x="0" y="0"/>
                      <a:ext cx="3929090" cy="3071834"/>
                    </a:xfrm>
                    <a:prstGeom prst="rect">
                      <a:avLst/>
                    </a:prstGeom>
                    <a:noFill/>
                    <a:ln w="9525">
                      <a:noFill/>
                      <a:miter lim="800000"/>
                      <a:headEnd/>
                      <a:tailEnd/>
                    </a:ln>
                    <a:effectLst/>
                  </pic:spPr>
                </pic:pic>
              </a:graphicData>
            </a:graphic>
          </wp:inline>
        </w:drawing>
      </w:r>
      <w:r w:rsidRPr="00C05163">
        <w:rPr>
          <w:noProof/>
        </w:rPr>
        <w:t xml:space="preserve"> </w:t>
      </w:r>
      <w:r w:rsidRPr="00C05163">
        <w:rPr>
          <w:noProof/>
        </w:rPr>
        <w:drawing>
          <wp:inline distT="0" distB="0" distL="0" distR="0">
            <wp:extent cx="2124075" cy="1866900"/>
            <wp:effectExtent l="19050" t="0" r="9525" b="0"/>
            <wp:docPr id="19" name="图片 8"/>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30"/>
                    <a:srcRect/>
                    <a:stretch>
                      <a:fillRect/>
                    </a:stretch>
                  </pic:blipFill>
                  <pic:spPr bwMode="auto">
                    <a:xfrm>
                      <a:off x="0" y="0"/>
                      <a:ext cx="2124075" cy="1866900"/>
                    </a:xfrm>
                    <a:prstGeom prst="rect">
                      <a:avLst/>
                    </a:prstGeom>
                    <a:noFill/>
                    <a:ln w="9525">
                      <a:noFill/>
                      <a:miter lim="800000"/>
                      <a:headEnd/>
                      <a:tailEnd/>
                    </a:ln>
                    <a:effectLst/>
                  </pic:spPr>
                </pic:pic>
              </a:graphicData>
            </a:graphic>
          </wp:inline>
        </w:drawing>
      </w:r>
    </w:p>
    <w:p w:rsidR="00F97036" w:rsidRPr="00C05163" w:rsidRDefault="00677B3D" w:rsidP="00C05163">
      <w:pPr>
        <w:numPr>
          <w:ilvl w:val="0"/>
          <w:numId w:val="22"/>
        </w:numPr>
      </w:pPr>
      <w:r w:rsidRPr="00C05163">
        <w:t>To set this mode for a specific diagram, right-click on the diagram, and in the context menu, select: Properties | Elements | Show Compartments | [</w:t>
      </w:r>
      <w:r w:rsidRPr="00C05163">
        <w:rPr>
          <w:rFonts w:ascii="Calibri" w:hAnsi="Calibri" w:cs="Calibri"/>
        </w:rPr>
        <w:t>􀀹</w:t>
      </w:r>
      <w:r w:rsidRPr="00C05163">
        <w:t>] Tags.</w:t>
      </w:r>
    </w:p>
    <w:p w:rsidR="00C05163" w:rsidRPr="00C05163" w:rsidRDefault="00C05163" w:rsidP="00177D3F"/>
    <w:p w:rsidR="00C318BA" w:rsidRDefault="00E543E6" w:rsidP="00E543E6">
      <w:pPr>
        <w:pStyle w:val="3"/>
      </w:pPr>
      <w:bookmarkStart w:id="28" w:name="_Toc318459840"/>
      <w:r>
        <w:rPr>
          <w:rFonts w:hint="eastAsia"/>
        </w:rPr>
        <w:lastRenderedPageBreak/>
        <w:t>需求元素编号</w:t>
      </w:r>
      <w:bookmarkEnd w:id="28"/>
    </w:p>
    <w:p w:rsidR="00204126" w:rsidRDefault="00204126" w:rsidP="00204126">
      <w:r w:rsidRPr="00204126">
        <w:rPr>
          <w:noProof/>
        </w:rPr>
        <w:drawing>
          <wp:inline distT="0" distB="0" distL="0" distR="0">
            <wp:extent cx="3467100" cy="2924175"/>
            <wp:effectExtent l="19050" t="0" r="0" b="0"/>
            <wp:docPr id="33" name="图片 9"/>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1"/>
                    <a:srcRect/>
                    <a:stretch>
                      <a:fillRect/>
                    </a:stretch>
                  </pic:blipFill>
                  <pic:spPr bwMode="auto">
                    <a:xfrm>
                      <a:off x="0" y="0"/>
                      <a:ext cx="3467100" cy="2924175"/>
                    </a:xfrm>
                    <a:prstGeom prst="rect">
                      <a:avLst/>
                    </a:prstGeom>
                    <a:noFill/>
                    <a:ln w="9525">
                      <a:noFill/>
                      <a:miter lim="800000"/>
                      <a:headEnd/>
                      <a:tailEnd/>
                    </a:ln>
                    <a:effectLst/>
                  </pic:spPr>
                </pic:pic>
              </a:graphicData>
            </a:graphic>
          </wp:inline>
        </w:drawing>
      </w:r>
    </w:p>
    <w:p w:rsidR="00007B43" w:rsidRDefault="00007B43" w:rsidP="00007B43">
      <w:r>
        <w:t xml:space="preserve">Select a Package in the Project Browser </w:t>
      </w:r>
    </w:p>
    <w:p w:rsidR="00007B43" w:rsidRDefault="00007B43" w:rsidP="00007B43">
      <w:r>
        <w:t>Right-click and from the context menu s</w:t>
      </w:r>
      <w:r w:rsidR="00826853">
        <w:t xml:space="preserve">elect: turn on Level Numbering </w:t>
      </w:r>
    </w:p>
    <w:p w:rsidR="00007B43" w:rsidRPr="00007B43" w:rsidRDefault="00007B43" w:rsidP="00204126"/>
    <w:p w:rsidR="005E4B0F" w:rsidRDefault="00D868A8" w:rsidP="00D868A8">
      <w:pPr>
        <w:pStyle w:val="3"/>
      </w:pPr>
      <w:bookmarkStart w:id="29" w:name="_Toc318459841"/>
      <w:r>
        <w:rPr>
          <w:rFonts w:hint="eastAsia"/>
        </w:rPr>
        <w:t>需求元素列表视图</w:t>
      </w:r>
      <w:bookmarkEnd w:id="29"/>
    </w:p>
    <w:p w:rsidR="00D868A8" w:rsidRDefault="003C15AE" w:rsidP="00D868A8">
      <w:r w:rsidRPr="003C15AE">
        <w:rPr>
          <w:noProof/>
        </w:rPr>
        <w:drawing>
          <wp:inline distT="0" distB="0" distL="0" distR="0">
            <wp:extent cx="5274310" cy="2725060"/>
            <wp:effectExtent l="19050" t="0" r="2540" b="0"/>
            <wp:docPr id="21" name="图片 10"/>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32"/>
                    <a:srcRect/>
                    <a:stretch>
                      <a:fillRect/>
                    </a:stretch>
                  </pic:blipFill>
                  <pic:spPr bwMode="auto">
                    <a:xfrm>
                      <a:off x="0" y="0"/>
                      <a:ext cx="5274310" cy="2725060"/>
                    </a:xfrm>
                    <a:prstGeom prst="rect">
                      <a:avLst/>
                    </a:prstGeom>
                    <a:noFill/>
                    <a:ln w="9525">
                      <a:noFill/>
                      <a:miter lim="800000"/>
                      <a:headEnd/>
                      <a:tailEnd/>
                    </a:ln>
                    <a:effectLst/>
                  </pic:spPr>
                </pic:pic>
              </a:graphicData>
            </a:graphic>
          </wp:inline>
        </w:drawing>
      </w:r>
    </w:p>
    <w:p w:rsidR="00F97036" w:rsidRPr="003C15AE" w:rsidRDefault="00677B3D" w:rsidP="003C15AE">
      <w:pPr>
        <w:numPr>
          <w:ilvl w:val="0"/>
          <w:numId w:val="25"/>
        </w:numPr>
        <w:rPr>
          <w:rFonts w:ascii="宋体" w:eastAsia="宋体" w:hAnsi="宋体"/>
        </w:rPr>
      </w:pPr>
      <w:r w:rsidRPr="003C15AE">
        <w:rPr>
          <w:rFonts w:ascii="宋体" w:eastAsia="宋体" w:hAnsi="宋体"/>
        </w:rPr>
        <w:t xml:space="preserve">Select a Package in the Project Browser </w:t>
      </w:r>
    </w:p>
    <w:p w:rsidR="00F97036" w:rsidRPr="003C15AE" w:rsidRDefault="00677B3D" w:rsidP="003C15AE">
      <w:pPr>
        <w:numPr>
          <w:ilvl w:val="0"/>
          <w:numId w:val="25"/>
        </w:numPr>
        <w:rPr>
          <w:rFonts w:ascii="宋体" w:eastAsia="宋体" w:hAnsi="宋体"/>
        </w:rPr>
      </w:pPr>
      <w:r w:rsidRPr="003C15AE">
        <w:rPr>
          <w:rFonts w:ascii="宋体" w:eastAsia="宋体" w:hAnsi="宋体"/>
        </w:rPr>
        <w:t xml:space="preserve">Right-click and from the context menu select: List View: </w:t>
      </w:r>
    </w:p>
    <w:p w:rsidR="003C15AE" w:rsidRDefault="003C15AE" w:rsidP="003C15AE"/>
    <w:p w:rsidR="003C15AE" w:rsidRDefault="00B4662A" w:rsidP="00B4662A">
      <w:pPr>
        <w:pStyle w:val="3"/>
      </w:pPr>
      <w:bookmarkStart w:id="30" w:name="_Toc318459842"/>
      <w:r>
        <w:rPr>
          <w:rFonts w:hint="eastAsia"/>
        </w:rPr>
        <w:lastRenderedPageBreak/>
        <w:t>视图关系（可追溯关系）</w:t>
      </w:r>
      <w:bookmarkEnd w:id="30"/>
    </w:p>
    <w:p w:rsidR="00B4662A" w:rsidRDefault="0073721E" w:rsidP="00B4662A">
      <w:r w:rsidRPr="0073721E">
        <w:rPr>
          <w:noProof/>
        </w:rPr>
        <w:drawing>
          <wp:inline distT="0" distB="0" distL="0" distR="0">
            <wp:extent cx="5215254" cy="2809875"/>
            <wp:effectExtent l="19050" t="0" r="4446" b="0"/>
            <wp:docPr id="22" name="图片 1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3"/>
                    <a:srcRect/>
                    <a:stretch>
                      <a:fillRect/>
                    </a:stretch>
                  </pic:blipFill>
                  <pic:spPr bwMode="auto">
                    <a:xfrm>
                      <a:off x="0" y="0"/>
                      <a:ext cx="5214974" cy="2809724"/>
                    </a:xfrm>
                    <a:prstGeom prst="rect">
                      <a:avLst/>
                    </a:prstGeom>
                    <a:noFill/>
                    <a:ln w="9525">
                      <a:noFill/>
                      <a:miter lim="800000"/>
                      <a:headEnd/>
                      <a:tailEnd/>
                    </a:ln>
                    <a:effectLst/>
                  </pic:spPr>
                </pic:pic>
              </a:graphicData>
            </a:graphic>
          </wp:inline>
        </w:drawing>
      </w:r>
    </w:p>
    <w:p w:rsidR="00F97036" w:rsidRPr="00F536E6" w:rsidRDefault="00677B3D" w:rsidP="00F536E6">
      <w:pPr>
        <w:numPr>
          <w:ilvl w:val="0"/>
          <w:numId w:val="26"/>
        </w:numPr>
      </w:pPr>
      <w:r w:rsidRPr="00F536E6">
        <w:t xml:space="preserve">Open the Traceability window (View | Traceability or Ctrl+Shift+4). </w:t>
      </w:r>
    </w:p>
    <w:p w:rsidR="00F97036" w:rsidRPr="00F536E6" w:rsidRDefault="00677B3D" w:rsidP="00F536E6">
      <w:pPr>
        <w:numPr>
          <w:ilvl w:val="0"/>
          <w:numId w:val="26"/>
        </w:numPr>
      </w:pPr>
      <w:r w:rsidRPr="00F536E6">
        <w:t xml:space="preserve">Select an element to display its relationships. </w:t>
      </w:r>
    </w:p>
    <w:p w:rsidR="0073721E" w:rsidRDefault="0073721E" w:rsidP="00B4662A"/>
    <w:p w:rsidR="00F536E6" w:rsidRDefault="000923C9" w:rsidP="008B36CE">
      <w:pPr>
        <w:pStyle w:val="3"/>
      </w:pPr>
      <w:bookmarkStart w:id="31" w:name="_Toc318459843"/>
      <w:r>
        <w:rPr>
          <w:rFonts w:hint="eastAsia"/>
        </w:rPr>
        <w:t>变更需求</w:t>
      </w:r>
      <w:bookmarkEnd w:id="31"/>
    </w:p>
    <w:p w:rsidR="00CF36E5" w:rsidRPr="00CF36E5" w:rsidRDefault="00CF36E5" w:rsidP="00CF36E5">
      <w:r w:rsidRPr="00CF36E5">
        <w:t xml:space="preserve">The Audit feature enables you to record model changes in Enterprise Architect. It records details of </w:t>
      </w:r>
      <w:r w:rsidRPr="00CF36E5">
        <w:rPr>
          <w:b/>
          <w:bCs/>
        </w:rPr>
        <w:t xml:space="preserve">who changed an element, when and what was changed, along with the prior state of the model. This can be particularly useful for recording a history of changes to requirements models. </w:t>
      </w:r>
    </w:p>
    <w:p w:rsidR="008B36CE" w:rsidRDefault="008B36CE" w:rsidP="008B36CE"/>
    <w:p w:rsidR="00CF36E5" w:rsidRDefault="00CF36E5" w:rsidP="008B36CE">
      <w:r w:rsidRPr="00CF36E5">
        <w:rPr>
          <w:noProof/>
        </w:rPr>
        <w:drawing>
          <wp:inline distT="0" distB="0" distL="0" distR="0">
            <wp:extent cx="5274310" cy="1542003"/>
            <wp:effectExtent l="19050" t="0" r="2540" b="0"/>
            <wp:docPr id="23" name="图片 12"/>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4"/>
                    <a:srcRect/>
                    <a:stretch>
                      <a:fillRect/>
                    </a:stretch>
                  </pic:blipFill>
                  <pic:spPr bwMode="auto">
                    <a:xfrm>
                      <a:off x="0" y="0"/>
                      <a:ext cx="5274310" cy="1542003"/>
                    </a:xfrm>
                    <a:prstGeom prst="rect">
                      <a:avLst/>
                    </a:prstGeom>
                    <a:noFill/>
                    <a:ln w="9525">
                      <a:noFill/>
                      <a:miter lim="800000"/>
                      <a:headEnd/>
                      <a:tailEnd/>
                    </a:ln>
                    <a:effectLst/>
                  </pic:spPr>
                </pic:pic>
              </a:graphicData>
            </a:graphic>
          </wp:inline>
        </w:drawing>
      </w:r>
    </w:p>
    <w:p w:rsidR="00CF36E5" w:rsidRDefault="00CF36E5" w:rsidP="008B36CE">
      <w:r w:rsidRPr="00CF36E5">
        <w:rPr>
          <w:noProof/>
        </w:rPr>
        <w:lastRenderedPageBreak/>
        <w:drawing>
          <wp:inline distT="0" distB="0" distL="0" distR="0">
            <wp:extent cx="2400300" cy="2538435"/>
            <wp:effectExtent l="19050" t="0" r="0" b="0"/>
            <wp:docPr id="24" name="图片 13"/>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35"/>
                    <a:srcRect/>
                    <a:stretch>
                      <a:fillRect/>
                    </a:stretch>
                  </pic:blipFill>
                  <pic:spPr bwMode="auto">
                    <a:xfrm>
                      <a:off x="0" y="0"/>
                      <a:ext cx="2400300" cy="2538435"/>
                    </a:xfrm>
                    <a:prstGeom prst="rect">
                      <a:avLst/>
                    </a:prstGeom>
                    <a:noFill/>
                    <a:ln w="9525">
                      <a:noFill/>
                      <a:miter lim="800000"/>
                      <a:headEnd/>
                      <a:tailEnd/>
                    </a:ln>
                    <a:effectLst/>
                  </pic:spPr>
                </pic:pic>
              </a:graphicData>
            </a:graphic>
          </wp:inline>
        </w:drawing>
      </w:r>
    </w:p>
    <w:p w:rsidR="00CF36E5" w:rsidRPr="00CF36E5" w:rsidRDefault="00CF36E5" w:rsidP="00CF36E5">
      <w:r w:rsidRPr="00CF36E5">
        <w:t xml:space="preserve">1. From the main menu select: Project | Audit View, which opens the following view: </w:t>
      </w:r>
    </w:p>
    <w:p w:rsidR="00CF36E5" w:rsidRPr="00CF36E5" w:rsidRDefault="00CF36E5" w:rsidP="00CF36E5">
      <w:r w:rsidRPr="00CF36E5">
        <w:t xml:space="preserve">2. Select the Audit Settings button. </w:t>
      </w:r>
    </w:p>
    <w:p w:rsidR="00CF36E5" w:rsidRPr="00CF36E5" w:rsidRDefault="00CF36E5" w:rsidP="00CF36E5">
      <w:r w:rsidRPr="00CF36E5">
        <w:t xml:space="preserve">3. This will bring up the Audit Settings window: </w:t>
      </w:r>
    </w:p>
    <w:p w:rsidR="00CF36E5" w:rsidRPr="00CF36E5" w:rsidRDefault="00CF36E5" w:rsidP="00CF36E5">
      <w:r w:rsidRPr="00CF36E5">
        <w:t xml:space="preserve">4. In the Audit Settings window set: [] Enable Auditing on as shown above. </w:t>
      </w:r>
    </w:p>
    <w:p w:rsidR="00CF36E5" w:rsidRDefault="00CF36E5" w:rsidP="008B36CE"/>
    <w:p w:rsidR="00CF36E5" w:rsidRDefault="00320716" w:rsidP="00320716">
      <w:pPr>
        <w:pStyle w:val="3"/>
      </w:pPr>
      <w:bookmarkStart w:id="32" w:name="_Toc318459844"/>
      <w:r>
        <w:rPr>
          <w:rFonts w:hint="eastAsia"/>
        </w:rPr>
        <w:t>需求变更及需求缺限</w:t>
      </w:r>
      <w:bookmarkEnd w:id="32"/>
    </w:p>
    <w:p w:rsidR="00142B58" w:rsidRPr="00142B58" w:rsidRDefault="00142B58" w:rsidP="00142B58">
      <w:r w:rsidRPr="00142B58">
        <w:t xml:space="preserve">Enterprise Architect supports logging of Change-requests against Requirements. This can be defined using two different methods: </w:t>
      </w:r>
    </w:p>
    <w:p w:rsidR="00142B58" w:rsidRPr="00142B58" w:rsidRDefault="00142B58" w:rsidP="00142B58">
      <w:r w:rsidRPr="00142B58">
        <w:t xml:space="preserve">a) Using the Maintenance View to list Changes, Defects, Issues and Tasks against each element. </w:t>
      </w:r>
    </w:p>
    <w:p w:rsidR="00142B58" w:rsidRPr="00142B58" w:rsidRDefault="00142B58" w:rsidP="00142B58">
      <w:r w:rsidRPr="00142B58">
        <w:t xml:space="preserve">b) Using custom elements of type “Issue” and “Change” linked to the External Requirements being altered. </w:t>
      </w:r>
    </w:p>
    <w:p w:rsidR="00142B58" w:rsidRDefault="00142B58" w:rsidP="00142B58"/>
    <w:p w:rsidR="00142B58" w:rsidRPr="00142B58" w:rsidRDefault="00142B58" w:rsidP="00142B58">
      <w:r w:rsidRPr="00142B58">
        <w:t xml:space="preserve">The Maintenance View can be accessed from the main menu using: View | Other Element Tools | Maintenance or (Alt+4). Figure 10 is an example of a set of changes listed for an element: </w:t>
      </w:r>
    </w:p>
    <w:p w:rsidR="00142B58" w:rsidRDefault="00142B58" w:rsidP="00142B58">
      <w:r w:rsidRPr="00142B58">
        <w:rPr>
          <w:noProof/>
        </w:rPr>
        <w:drawing>
          <wp:inline distT="0" distB="0" distL="0" distR="0">
            <wp:extent cx="5274310" cy="1389390"/>
            <wp:effectExtent l="19050" t="0" r="2540" b="0"/>
            <wp:docPr id="26" name="图片 14"/>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36"/>
                    <a:srcRect/>
                    <a:stretch>
                      <a:fillRect/>
                    </a:stretch>
                  </pic:blipFill>
                  <pic:spPr bwMode="auto">
                    <a:xfrm>
                      <a:off x="0" y="0"/>
                      <a:ext cx="5274310" cy="1389390"/>
                    </a:xfrm>
                    <a:prstGeom prst="rect">
                      <a:avLst/>
                    </a:prstGeom>
                    <a:noFill/>
                    <a:ln w="9525">
                      <a:noFill/>
                      <a:miter lim="800000"/>
                      <a:headEnd/>
                      <a:tailEnd/>
                    </a:ln>
                    <a:effectLst/>
                  </pic:spPr>
                </pic:pic>
              </a:graphicData>
            </a:graphic>
          </wp:inline>
        </w:drawing>
      </w:r>
    </w:p>
    <w:p w:rsidR="00142B58" w:rsidRDefault="00142B58" w:rsidP="00142B58"/>
    <w:p w:rsidR="00142B58" w:rsidRDefault="00854251" w:rsidP="00854251">
      <w:pPr>
        <w:pStyle w:val="3"/>
      </w:pPr>
      <w:bookmarkStart w:id="33" w:name="_Toc318459845"/>
      <w:r>
        <w:rPr>
          <w:rFonts w:hint="eastAsia"/>
        </w:rPr>
        <w:t>使用维护元素</w:t>
      </w:r>
      <w:bookmarkEnd w:id="33"/>
    </w:p>
    <w:p w:rsidR="00B53467" w:rsidRPr="00B53467" w:rsidRDefault="00B53467" w:rsidP="00B53467">
      <w:r w:rsidRPr="00B53467">
        <w:t xml:space="preserve">Enterprise Architect’s maintenance elements include Elements of type: Issue and Change. These are accessible from: Toolbox | Maintenance or Toolbox | Custom. </w:t>
      </w:r>
    </w:p>
    <w:p w:rsidR="00AE487A" w:rsidRDefault="00B53467" w:rsidP="00AE487A">
      <w:r w:rsidRPr="00B53467">
        <w:rPr>
          <w:noProof/>
        </w:rPr>
        <w:lastRenderedPageBreak/>
        <w:drawing>
          <wp:inline distT="0" distB="0" distL="0" distR="0">
            <wp:extent cx="5274310" cy="2342917"/>
            <wp:effectExtent l="19050" t="0" r="2540" b="0"/>
            <wp:docPr id="27" name="图片 16"/>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7"/>
                    <a:srcRect/>
                    <a:stretch>
                      <a:fillRect/>
                    </a:stretch>
                  </pic:blipFill>
                  <pic:spPr bwMode="auto">
                    <a:xfrm>
                      <a:off x="0" y="0"/>
                      <a:ext cx="5274310" cy="2342917"/>
                    </a:xfrm>
                    <a:prstGeom prst="rect">
                      <a:avLst/>
                    </a:prstGeom>
                    <a:noFill/>
                    <a:ln w="9525">
                      <a:noFill/>
                      <a:miter lim="800000"/>
                      <a:headEnd/>
                      <a:tailEnd/>
                    </a:ln>
                    <a:effectLst/>
                  </pic:spPr>
                </pic:pic>
              </a:graphicData>
            </a:graphic>
          </wp:inline>
        </w:drawing>
      </w:r>
    </w:p>
    <w:p w:rsidR="00B53467" w:rsidRDefault="007D4FCE" w:rsidP="007D4FCE">
      <w:pPr>
        <w:pStyle w:val="3"/>
      </w:pPr>
      <w:bookmarkStart w:id="34" w:name="_Toc318459846"/>
      <w:r>
        <w:rPr>
          <w:rFonts w:hint="eastAsia"/>
        </w:rPr>
        <w:t>内部需求</w:t>
      </w:r>
      <w:bookmarkEnd w:id="34"/>
    </w:p>
    <w:p w:rsidR="00232F5F" w:rsidRPr="00232F5F" w:rsidRDefault="00232F5F" w:rsidP="00232F5F">
      <w:r w:rsidRPr="00232F5F">
        <w:t xml:space="preserve">Enterprise Architect allows you to enter requirements at the level of an individual UML element. At this level these requirements can best be thought of as the ‘responsibility’ of the element. </w:t>
      </w:r>
    </w:p>
    <w:p w:rsidR="007D4FCE" w:rsidRDefault="00232F5F" w:rsidP="007D4FCE">
      <w:r w:rsidRPr="00232F5F">
        <w:rPr>
          <w:noProof/>
        </w:rPr>
        <w:drawing>
          <wp:inline distT="0" distB="0" distL="0" distR="0">
            <wp:extent cx="4429156" cy="4572032"/>
            <wp:effectExtent l="19050" t="0" r="9494" b="0"/>
            <wp:docPr id="29" name="图片 17"/>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38"/>
                    <a:srcRect/>
                    <a:stretch>
                      <a:fillRect/>
                    </a:stretch>
                  </pic:blipFill>
                  <pic:spPr bwMode="auto">
                    <a:xfrm>
                      <a:off x="0" y="0"/>
                      <a:ext cx="4429156" cy="4572032"/>
                    </a:xfrm>
                    <a:prstGeom prst="rect">
                      <a:avLst/>
                    </a:prstGeom>
                    <a:noFill/>
                    <a:ln w="9525">
                      <a:noFill/>
                      <a:miter lim="800000"/>
                      <a:headEnd/>
                      <a:tailEnd/>
                    </a:ln>
                    <a:effectLst/>
                  </pic:spPr>
                </pic:pic>
              </a:graphicData>
            </a:graphic>
          </wp:inline>
        </w:drawing>
      </w:r>
    </w:p>
    <w:p w:rsidR="00232F5F" w:rsidRPr="00232F5F" w:rsidRDefault="00232F5F" w:rsidP="00232F5F">
      <w:r w:rsidRPr="00232F5F">
        <w:t xml:space="preserve">Internal requirements can be externalized (see the [Move External] button above). This will create a new external requirement element with a realization relationship back to the original element (in this scenario – a use case element). </w:t>
      </w:r>
    </w:p>
    <w:p w:rsidR="00232F5F" w:rsidRDefault="00F61346" w:rsidP="00F61346">
      <w:pPr>
        <w:pStyle w:val="3"/>
      </w:pPr>
      <w:bookmarkStart w:id="35" w:name="_Toc318459847"/>
      <w:r>
        <w:rPr>
          <w:rFonts w:hint="eastAsia"/>
        </w:rPr>
        <w:lastRenderedPageBreak/>
        <w:t>需求</w:t>
      </w:r>
      <w:r w:rsidR="00695F97">
        <w:rPr>
          <w:rFonts w:hint="eastAsia"/>
        </w:rPr>
        <w:t>图标</w:t>
      </w:r>
      <w:r>
        <w:rPr>
          <w:rFonts w:hint="eastAsia"/>
        </w:rPr>
        <w:t>颜色</w:t>
      </w:r>
      <w:bookmarkEnd w:id="35"/>
    </w:p>
    <w:p w:rsidR="00E62F63" w:rsidRPr="00E62F63" w:rsidRDefault="00E62F63" w:rsidP="00E62F63">
      <w:r w:rsidRPr="00E62F63">
        <w:t xml:space="preserve">External requirements may be color coded to enable quick visual cues indicating the status of a requirement. To enable color coded external requirements take the following steps: </w:t>
      </w:r>
    </w:p>
    <w:p w:rsidR="00E62F63" w:rsidRPr="00E62F63" w:rsidRDefault="00E62F63" w:rsidP="00E62F63">
      <w:r w:rsidRPr="00E62F63">
        <w:t xml:space="preserve">1. From the menu, select Tools | Options to open the local options window. </w:t>
      </w:r>
    </w:p>
    <w:p w:rsidR="00E62F63" w:rsidRPr="00E62F63" w:rsidRDefault="00E62F63" w:rsidP="00E62F63">
      <w:r w:rsidRPr="00E62F63">
        <w:t xml:space="preserve">2. From the hierarchical tree select Objects. </w:t>
      </w:r>
    </w:p>
    <w:p w:rsidR="00E62F63" w:rsidRPr="00E62F63" w:rsidRDefault="00E62F63" w:rsidP="00E62F63">
      <w:r w:rsidRPr="00E62F63">
        <w:t xml:space="preserve">3. Check the Show Status colors on diagrams checkbox. </w:t>
      </w:r>
    </w:p>
    <w:p w:rsidR="00F61346" w:rsidRPr="00E62F63" w:rsidRDefault="00F34225" w:rsidP="00F61346">
      <w:r>
        <w:rPr>
          <w:rFonts w:hint="eastAsia"/>
          <w:noProof/>
        </w:rPr>
        <w:drawing>
          <wp:inline distT="0" distB="0" distL="0" distR="0">
            <wp:extent cx="4857750" cy="2590800"/>
            <wp:effectExtent l="19050" t="0" r="0" b="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a:stretch>
                      <a:fillRect/>
                    </a:stretch>
                  </pic:blipFill>
                  <pic:spPr bwMode="auto">
                    <a:xfrm>
                      <a:off x="0" y="0"/>
                      <a:ext cx="4857750" cy="2590800"/>
                    </a:xfrm>
                    <a:prstGeom prst="rect">
                      <a:avLst/>
                    </a:prstGeom>
                    <a:noFill/>
                    <a:ln w="9525">
                      <a:noFill/>
                      <a:miter lim="800000"/>
                      <a:headEnd/>
                      <a:tailEnd/>
                    </a:ln>
                  </pic:spPr>
                </pic:pic>
              </a:graphicData>
            </a:graphic>
          </wp:inline>
        </w:drawing>
      </w:r>
    </w:p>
    <w:p w:rsidR="00AE4EBC" w:rsidRDefault="00DE6CE1" w:rsidP="00DE6CE1">
      <w:pPr>
        <w:pStyle w:val="2"/>
      </w:pPr>
      <w:bookmarkStart w:id="36" w:name="_Toc318459848"/>
      <w:r>
        <w:rPr>
          <w:rFonts w:hint="eastAsia"/>
        </w:rPr>
        <w:t>用例图</w:t>
      </w:r>
      <w:bookmarkEnd w:id="36"/>
    </w:p>
    <w:p w:rsidR="009636D7" w:rsidRPr="009636D7" w:rsidRDefault="00FF598E" w:rsidP="009636D7">
      <w:r w:rsidRPr="00FF598E">
        <w:rPr>
          <w:rFonts w:hint="eastAsia"/>
        </w:rPr>
        <w:t>Mode</w:t>
      </w:r>
      <w:r w:rsidR="009D29BD">
        <w:rPr>
          <w:rFonts w:hint="eastAsia"/>
        </w:rPr>
        <w:t>l</w:t>
      </w:r>
      <w:r w:rsidRPr="00FF598E">
        <w:rPr>
          <w:rFonts w:hint="eastAsia"/>
        </w:rPr>
        <w:t xml:space="preserve">--&gt;Use Case Model </w:t>
      </w:r>
      <w:r w:rsidRPr="00FF598E">
        <w:rPr>
          <w:rFonts w:hint="eastAsia"/>
        </w:rPr>
        <w:t>下新建一张</w:t>
      </w:r>
      <w:r w:rsidRPr="00FF598E">
        <w:rPr>
          <w:rFonts w:hint="eastAsia"/>
        </w:rPr>
        <w:t>"Use Case Diagram"</w:t>
      </w:r>
      <w:r w:rsidRPr="00FF598E">
        <w:rPr>
          <w:rFonts w:hint="eastAsia"/>
        </w:rPr>
        <w:t>，命名为</w:t>
      </w:r>
      <w:r w:rsidRPr="00FF598E">
        <w:rPr>
          <w:rFonts w:hint="eastAsia"/>
        </w:rPr>
        <w:t>"</w:t>
      </w:r>
      <w:r w:rsidRPr="00FF598E">
        <w:rPr>
          <w:rFonts w:hint="eastAsia"/>
        </w:rPr>
        <w:t>信仁医院出院系统</w:t>
      </w:r>
      <w:r w:rsidRPr="00FF598E">
        <w:rPr>
          <w:rFonts w:hint="eastAsia"/>
        </w:rPr>
        <w:t>"</w:t>
      </w:r>
    </w:p>
    <w:p w:rsidR="00DE6CE1" w:rsidRPr="00DE6CE1" w:rsidRDefault="00DE6CE1" w:rsidP="00DE6CE1">
      <w:r>
        <w:rPr>
          <w:rFonts w:hint="eastAsia"/>
          <w:noProof/>
        </w:rPr>
        <w:drawing>
          <wp:inline distT="0" distB="0" distL="0" distR="0">
            <wp:extent cx="1162050" cy="2390775"/>
            <wp:effectExtent l="1905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srcRect/>
                    <a:stretch>
                      <a:fillRect/>
                    </a:stretch>
                  </pic:blipFill>
                  <pic:spPr bwMode="auto">
                    <a:xfrm>
                      <a:off x="0" y="0"/>
                      <a:ext cx="1162050" cy="2390775"/>
                    </a:xfrm>
                    <a:prstGeom prst="rect">
                      <a:avLst/>
                    </a:prstGeom>
                    <a:noFill/>
                    <a:ln w="9525">
                      <a:noFill/>
                      <a:miter lim="800000"/>
                      <a:headEnd/>
                      <a:tailEnd/>
                    </a:ln>
                  </pic:spPr>
                </pic:pic>
              </a:graphicData>
            </a:graphic>
          </wp:inline>
        </w:drawing>
      </w:r>
    </w:p>
    <w:p w:rsidR="00DE6CE1" w:rsidRDefault="00DE6CE1" w:rsidP="00DE6CE1">
      <w:r>
        <w:rPr>
          <w:noProof/>
        </w:rPr>
        <w:lastRenderedPageBreak/>
        <w:drawing>
          <wp:inline distT="0" distB="0" distL="0" distR="0">
            <wp:extent cx="5200650" cy="4019550"/>
            <wp:effectExtent l="19050" t="0" r="0" b="0"/>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srcRect/>
                    <a:stretch>
                      <a:fillRect/>
                    </a:stretch>
                  </pic:blipFill>
                  <pic:spPr bwMode="auto">
                    <a:xfrm>
                      <a:off x="0" y="0"/>
                      <a:ext cx="5200650" cy="4019550"/>
                    </a:xfrm>
                    <a:prstGeom prst="rect">
                      <a:avLst/>
                    </a:prstGeom>
                    <a:noFill/>
                    <a:ln w="9525">
                      <a:noFill/>
                      <a:miter lim="800000"/>
                      <a:headEnd/>
                      <a:tailEnd/>
                    </a:ln>
                  </pic:spPr>
                </pic:pic>
              </a:graphicData>
            </a:graphic>
          </wp:inline>
        </w:drawing>
      </w:r>
    </w:p>
    <w:p w:rsidR="00DE6CE1" w:rsidRDefault="00DE6CE1" w:rsidP="00DE6CE1"/>
    <w:p w:rsidR="00277D5A" w:rsidRPr="00DE6CE1" w:rsidRDefault="00277D5A" w:rsidP="00DE6CE1"/>
    <w:p w:rsidR="00823B1D" w:rsidRDefault="00823B1D" w:rsidP="001D03DB">
      <w:pPr>
        <w:pStyle w:val="2"/>
      </w:pPr>
      <w:bookmarkStart w:id="37" w:name="_Toc318459849"/>
      <w:r>
        <w:rPr>
          <w:rFonts w:hint="eastAsia"/>
        </w:rPr>
        <w:t>Class模型</w:t>
      </w:r>
      <w:bookmarkEnd w:id="37"/>
    </w:p>
    <w:p w:rsidR="00823B1D" w:rsidRDefault="00823B1D" w:rsidP="001D03DB">
      <w:pPr>
        <w:pStyle w:val="3"/>
      </w:pPr>
      <w:bookmarkStart w:id="38" w:name="_Toc318459850"/>
      <w:r>
        <w:rPr>
          <w:rFonts w:hint="eastAsia"/>
        </w:rPr>
        <w:t>创建“Class”模型</w:t>
      </w:r>
      <w:bookmarkEnd w:id="38"/>
    </w:p>
    <w:p w:rsidR="00823B1D" w:rsidRPr="00766257" w:rsidRDefault="00823B1D" w:rsidP="00823B1D">
      <w:pPr>
        <w:pStyle w:val="a7"/>
        <w:spacing w:before="0" w:beforeAutospacing="0" w:after="125" w:afterAutospacing="0" w:line="275" w:lineRule="atLeast"/>
        <w:ind w:firstLine="480"/>
        <w:rPr>
          <w:color w:val="000000"/>
          <w:sz w:val="21"/>
          <w:szCs w:val="21"/>
        </w:rPr>
      </w:pPr>
      <w:r w:rsidRPr="00766257">
        <w:rPr>
          <w:rFonts w:hint="eastAsia"/>
          <w:color w:val="000000"/>
          <w:sz w:val="21"/>
          <w:szCs w:val="21"/>
        </w:rPr>
        <w:t>依次点击“File-&gt;New Project-&gt;命名保存-&gt;在“Select model”中勾选“Class”（如图-5）</w:t>
      </w:r>
    </w:p>
    <w:p w:rsidR="00823B1D" w:rsidRPr="00766257" w:rsidRDefault="00823B1D" w:rsidP="00823B1D">
      <w:pPr>
        <w:pStyle w:val="a7"/>
        <w:spacing w:before="0" w:beforeAutospacing="0" w:after="125" w:afterAutospacing="0" w:line="275" w:lineRule="atLeast"/>
        <w:ind w:firstLine="480"/>
        <w:rPr>
          <w:color w:val="000000"/>
          <w:sz w:val="21"/>
          <w:szCs w:val="21"/>
        </w:rPr>
      </w:pPr>
      <w:r w:rsidRPr="00766257">
        <w:rPr>
          <w:noProof/>
          <w:color w:val="000000"/>
          <w:sz w:val="21"/>
          <w:szCs w:val="21"/>
        </w:rPr>
        <w:drawing>
          <wp:inline distT="0" distB="0" distL="0" distR="0">
            <wp:extent cx="1216660" cy="222885"/>
            <wp:effectExtent l="19050" t="0" r="2540" b="0"/>
            <wp:docPr id="43" name="图片 43"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nterprise Architect 7 入门教程转  - IT开拓者 - 飞.客"/>
                    <pic:cNvPicPr>
                      <a:picLocks noChangeAspect="1" noChangeArrowheads="1"/>
                    </pic:cNvPicPr>
                  </pic:nvPicPr>
                  <pic:blipFill>
                    <a:blip r:embed="rId42"/>
                    <a:srcRect/>
                    <a:stretch>
                      <a:fillRect/>
                    </a:stretch>
                  </pic:blipFill>
                  <pic:spPr bwMode="auto">
                    <a:xfrm>
                      <a:off x="0" y="0"/>
                      <a:ext cx="1216660" cy="222885"/>
                    </a:xfrm>
                    <a:prstGeom prst="rect">
                      <a:avLst/>
                    </a:prstGeom>
                    <a:noFill/>
                    <a:ln w="9525">
                      <a:noFill/>
                      <a:miter lim="800000"/>
                      <a:headEnd/>
                      <a:tailEnd/>
                    </a:ln>
                  </pic:spPr>
                </pic:pic>
              </a:graphicData>
            </a:graphic>
          </wp:inline>
        </w:drawing>
      </w:r>
    </w:p>
    <w:p w:rsidR="00823B1D" w:rsidRPr="00766257" w:rsidRDefault="00823B1D" w:rsidP="00B435A9">
      <w:pPr>
        <w:pStyle w:val="a7"/>
        <w:spacing w:before="0" w:beforeAutospacing="0" w:after="125" w:afterAutospacing="0" w:line="275" w:lineRule="atLeast"/>
        <w:ind w:firstLineChars="578" w:firstLine="1214"/>
        <w:rPr>
          <w:color w:val="000000"/>
          <w:sz w:val="21"/>
          <w:szCs w:val="21"/>
        </w:rPr>
      </w:pPr>
      <w:r w:rsidRPr="00766257">
        <w:rPr>
          <w:rFonts w:hint="eastAsia"/>
          <w:color w:val="000000"/>
          <w:sz w:val="21"/>
          <w:szCs w:val="21"/>
        </w:rPr>
        <w:t>图-5</w:t>
      </w:r>
    </w:p>
    <w:p w:rsidR="00823B1D" w:rsidRPr="00766257" w:rsidRDefault="00823B1D" w:rsidP="00823B1D">
      <w:pPr>
        <w:pStyle w:val="a7"/>
        <w:spacing w:before="0" w:beforeAutospacing="0" w:after="125" w:afterAutospacing="0" w:line="275" w:lineRule="atLeast"/>
        <w:ind w:firstLine="480"/>
        <w:rPr>
          <w:color w:val="000000"/>
          <w:sz w:val="21"/>
          <w:szCs w:val="21"/>
        </w:rPr>
      </w:pPr>
      <w:r w:rsidRPr="00766257">
        <w:rPr>
          <w:rFonts w:hint="eastAsia"/>
          <w:color w:val="000000"/>
          <w:sz w:val="21"/>
          <w:szCs w:val="21"/>
        </w:rPr>
        <w:t>最后单击“确定”进入设计界面。</w:t>
      </w:r>
    </w:p>
    <w:p w:rsidR="00823B1D" w:rsidRPr="00766257" w:rsidRDefault="00823B1D" w:rsidP="00823B1D">
      <w:pPr>
        <w:pStyle w:val="a7"/>
        <w:spacing w:before="0" w:beforeAutospacing="0" w:after="125" w:afterAutospacing="0" w:line="275" w:lineRule="atLeast"/>
        <w:ind w:firstLine="480"/>
        <w:rPr>
          <w:color w:val="000000"/>
          <w:sz w:val="21"/>
          <w:szCs w:val="21"/>
        </w:rPr>
      </w:pPr>
      <w:r w:rsidRPr="00766257">
        <w:rPr>
          <w:rFonts w:hint="eastAsia"/>
          <w:color w:val="000000"/>
          <w:sz w:val="21"/>
          <w:szCs w:val="21"/>
        </w:rPr>
        <w:t>在设计界面的左边是工具箱（如图6）</w:t>
      </w:r>
    </w:p>
    <w:p w:rsidR="00823B1D" w:rsidRDefault="00823B1D" w:rsidP="00823B1D">
      <w:pPr>
        <w:pStyle w:val="a7"/>
        <w:spacing w:before="0" w:beforeAutospacing="0" w:after="125" w:afterAutospacing="0" w:line="275" w:lineRule="atLeast"/>
        <w:ind w:firstLine="480"/>
        <w:rPr>
          <w:color w:val="000000"/>
        </w:rPr>
      </w:pPr>
      <w:r>
        <w:rPr>
          <w:noProof/>
          <w:color w:val="000000"/>
        </w:rPr>
        <w:lastRenderedPageBreak/>
        <w:drawing>
          <wp:inline distT="0" distB="0" distL="0" distR="0">
            <wp:extent cx="1526540" cy="3959860"/>
            <wp:effectExtent l="19050" t="0" r="0" b="0"/>
            <wp:docPr id="44" name="图片 44"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nterprise Architect 7 入门教程转  - IT开拓者 - 飞.客"/>
                    <pic:cNvPicPr>
                      <a:picLocks noChangeAspect="1" noChangeArrowheads="1"/>
                    </pic:cNvPicPr>
                  </pic:nvPicPr>
                  <pic:blipFill>
                    <a:blip r:embed="rId43"/>
                    <a:srcRect/>
                    <a:stretch>
                      <a:fillRect/>
                    </a:stretch>
                  </pic:blipFill>
                  <pic:spPr bwMode="auto">
                    <a:xfrm>
                      <a:off x="0" y="0"/>
                      <a:ext cx="1526540" cy="3959860"/>
                    </a:xfrm>
                    <a:prstGeom prst="rect">
                      <a:avLst/>
                    </a:prstGeom>
                    <a:noFill/>
                    <a:ln w="9525">
                      <a:noFill/>
                      <a:miter lim="800000"/>
                      <a:headEnd/>
                      <a:tailEnd/>
                    </a:ln>
                  </pic:spPr>
                </pic:pic>
              </a:graphicData>
            </a:graphic>
          </wp:inline>
        </w:drawing>
      </w:r>
    </w:p>
    <w:p w:rsidR="00823B1D" w:rsidRDefault="00823B1D" w:rsidP="00B435A9">
      <w:pPr>
        <w:pStyle w:val="a7"/>
        <w:spacing w:before="0" w:beforeAutospacing="0" w:after="125" w:afterAutospacing="0" w:line="275" w:lineRule="atLeast"/>
        <w:ind w:firstLineChars="600" w:firstLine="1440"/>
        <w:rPr>
          <w:color w:val="000000"/>
        </w:rPr>
      </w:pPr>
      <w:r>
        <w:rPr>
          <w:rFonts w:hint="eastAsia"/>
          <w:color w:val="000000"/>
        </w:rPr>
        <w:t>图-6</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845"/>
        <w:gridCol w:w="580"/>
        <w:gridCol w:w="5387"/>
      </w:tblGrid>
      <w:tr w:rsidR="00823B1D" w:rsidRPr="009A71D4" w:rsidTr="0068109C">
        <w:trPr>
          <w:tblCellSpacing w:w="0" w:type="dxa"/>
        </w:trPr>
        <w:tc>
          <w:tcPr>
            <w:tcW w:w="7812" w:type="dxa"/>
            <w:gridSpan w:val="3"/>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Class Elements</w:t>
            </w:r>
          </w:p>
        </w:tc>
      </w:tr>
      <w:tr w:rsidR="00823B1D" w:rsidRPr="009A71D4" w:rsidTr="0068109C">
        <w:trPr>
          <w:tblCellSpacing w:w="0" w:type="dxa"/>
        </w:trPr>
        <w:tc>
          <w:tcPr>
            <w:tcW w:w="1845"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Package</w:t>
            </w:r>
          </w:p>
        </w:tc>
        <w:tc>
          <w:tcPr>
            <w:tcW w:w="5967"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包</w:t>
            </w:r>
          </w:p>
        </w:tc>
      </w:tr>
      <w:tr w:rsidR="00823B1D" w:rsidRPr="009A71D4" w:rsidTr="0068109C">
        <w:trPr>
          <w:tblCellSpacing w:w="0" w:type="dxa"/>
        </w:trPr>
        <w:tc>
          <w:tcPr>
            <w:tcW w:w="1845"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Class</w:t>
            </w:r>
          </w:p>
        </w:tc>
        <w:tc>
          <w:tcPr>
            <w:tcW w:w="5967"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类</w:t>
            </w:r>
          </w:p>
        </w:tc>
      </w:tr>
      <w:tr w:rsidR="00823B1D" w:rsidRPr="009A71D4" w:rsidTr="0068109C">
        <w:trPr>
          <w:tblCellSpacing w:w="0" w:type="dxa"/>
        </w:trPr>
        <w:tc>
          <w:tcPr>
            <w:tcW w:w="1845"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Interface</w:t>
            </w:r>
          </w:p>
        </w:tc>
        <w:tc>
          <w:tcPr>
            <w:tcW w:w="5967"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接口</w:t>
            </w:r>
          </w:p>
        </w:tc>
      </w:tr>
      <w:tr w:rsidR="00823B1D" w:rsidRPr="009A71D4" w:rsidTr="0068109C">
        <w:trPr>
          <w:tblCellSpacing w:w="0" w:type="dxa"/>
        </w:trPr>
        <w:tc>
          <w:tcPr>
            <w:tcW w:w="1845"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Enumeration</w:t>
            </w:r>
          </w:p>
        </w:tc>
        <w:tc>
          <w:tcPr>
            <w:tcW w:w="5967"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枚举</w:t>
            </w:r>
          </w:p>
        </w:tc>
      </w:tr>
      <w:tr w:rsidR="00823B1D" w:rsidRPr="009A71D4" w:rsidTr="0068109C">
        <w:trPr>
          <w:tblCellSpacing w:w="0" w:type="dxa"/>
        </w:trPr>
        <w:tc>
          <w:tcPr>
            <w:tcW w:w="1845"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Table</w:t>
            </w:r>
          </w:p>
        </w:tc>
        <w:tc>
          <w:tcPr>
            <w:tcW w:w="5967"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表</w:t>
            </w:r>
          </w:p>
        </w:tc>
      </w:tr>
      <w:tr w:rsidR="00823B1D" w:rsidRPr="009A71D4" w:rsidTr="0068109C">
        <w:trPr>
          <w:tblCellSpacing w:w="0" w:type="dxa"/>
        </w:trPr>
        <w:tc>
          <w:tcPr>
            <w:tcW w:w="1845"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Signal</w:t>
            </w:r>
          </w:p>
        </w:tc>
        <w:tc>
          <w:tcPr>
            <w:tcW w:w="5967"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对象通信信号的描述</w:t>
            </w:r>
          </w:p>
        </w:tc>
      </w:tr>
      <w:tr w:rsidR="00823B1D" w:rsidRPr="009A71D4" w:rsidTr="0068109C">
        <w:trPr>
          <w:tblCellSpacing w:w="0" w:type="dxa"/>
        </w:trPr>
        <w:tc>
          <w:tcPr>
            <w:tcW w:w="1845"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Association</w:t>
            </w:r>
          </w:p>
        </w:tc>
        <w:tc>
          <w:tcPr>
            <w:tcW w:w="5967"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关联</w:t>
            </w:r>
          </w:p>
        </w:tc>
      </w:tr>
      <w:tr w:rsidR="00823B1D" w:rsidRPr="009A71D4" w:rsidTr="0068109C">
        <w:trPr>
          <w:tblCellSpacing w:w="0" w:type="dxa"/>
        </w:trPr>
        <w:tc>
          <w:tcPr>
            <w:tcW w:w="7812" w:type="dxa"/>
            <w:gridSpan w:val="3"/>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Class Relationships</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Associate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实现</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Generalize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泛化</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Compose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组成</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Associate Class</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关联类</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Assembly</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程序集</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Realize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实现</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lastRenderedPageBreak/>
              <w:t>Nesting</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嵌套</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Package Merge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包的合并</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Package Import</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包的导入</w:t>
            </w:r>
          </w:p>
        </w:tc>
      </w:tr>
      <w:tr w:rsidR="00823B1D" w:rsidRPr="009A71D4" w:rsidTr="0068109C">
        <w:trPr>
          <w:tblCellSpacing w:w="0" w:type="dxa"/>
        </w:trPr>
        <w:tc>
          <w:tcPr>
            <w:tcW w:w="7812" w:type="dxa"/>
            <w:gridSpan w:val="3"/>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Common</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Note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注释</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Constraint</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约束条件</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Document</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文档：附加文档附件</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Artifact</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人工：表示任意的系统任意的信息块</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Requirement</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需求描述</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Issue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问题描述</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Change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变化描述</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Boundary</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分界线</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Dependency</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依赖关系</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Realize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实现</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Trace</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追踪</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Information Flow</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数据流</w:t>
            </w:r>
          </w:p>
        </w:tc>
      </w:tr>
      <w:tr w:rsidR="00823B1D" w:rsidRPr="009A71D4" w:rsidTr="0068109C">
        <w:trPr>
          <w:tblCellSpacing w:w="0" w:type="dxa"/>
        </w:trPr>
        <w:tc>
          <w:tcPr>
            <w:tcW w:w="2425" w:type="dxa"/>
            <w:gridSpan w:val="2"/>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Note Link</w:t>
            </w:r>
          </w:p>
        </w:tc>
        <w:tc>
          <w:tcPr>
            <w:tcW w:w="5387" w:type="dxa"/>
            <w:tcBorders>
              <w:top w:val="outset" w:sz="6" w:space="0" w:color="auto"/>
              <w:left w:val="outset" w:sz="6" w:space="0" w:color="auto"/>
              <w:bottom w:val="outset" w:sz="6" w:space="0" w:color="auto"/>
              <w:right w:val="outset" w:sz="6" w:space="0" w:color="auto"/>
            </w:tcBorders>
            <w:hideMark/>
          </w:tcPr>
          <w:p w:rsidR="00823B1D" w:rsidRPr="009A71D4" w:rsidRDefault="00823B1D">
            <w:pPr>
              <w:pStyle w:val="a7"/>
              <w:spacing w:before="0" w:beforeAutospacing="0" w:after="125" w:afterAutospacing="0" w:line="238" w:lineRule="atLeast"/>
              <w:ind w:firstLine="480"/>
              <w:rPr>
                <w:rFonts w:ascii="Arial" w:hAnsi="Arial" w:cs="Arial"/>
                <w:color w:val="000000"/>
                <w:sz w:val="21"/>
                <w:szCs w:val="21"/>
              </w:rPr>
            </w:pPr>
            <w:r w:rsidRPr="009A71D4">
              <w:rPr>
                <w:rFonts w:ascii="Arial" w:hAnsi="Arial" w:cs="Arial"/>
                <w:color w:val="000000"/>
                <w:sz w:val="21"/>
                <w:szCs w:val="21"/>
              </w:rPr>
              <w:t>注释链接</w:t>
            </w:r>
          </w:p>
        </w:tc>
      </w:tr>
    </w:tbl>
    <w:p w:rsidR="00823B1D" w:rsidRPr="009A71D4" w:rsidRDefault="00823B1D" w:rsidP="00B435A9">
      <w:pPr>
        <w:pStyle w:val="a7"/>
        <w:spacing w:before="0" w:beforeAutospacing="0" w:after="125" w:afterAutospacing="0" w:line="275" w:lineRule="atLeast"/>
        <w:ind w:firstLineChars="1628" w:firstLine="3419"/>
        <w:rPr>
          <w:color w:val="000000"/>
          <w:sz w:val="21"/>
          <w:szCs w:val="21"/>
        </w:rPr>
      </w:pPr>
      <w:r w:rsidRPr="009A71D4">
        <w:rPr>
          <w:rFonts w:hint="eastAsia"/>
          <w:color w:val="000000"/>
          <w:sz w:val="21"/>
          <w:szCs w:val="21"/>
        </w:rPr>
        <w:t>表-2</w:t>
      </w:r>
    </w:p>
    <w:p w:rsidR="00823B1D" w:rsidRDefault="00823B1D" w:rsidP="001D03DB">
      <w:pPr>
        <w:pStyle w:val="3"/>
      </w:pPr>
      <w:bookmarkStart w:id="39" w:name="_Toc318459851"/>
      <w:r>
        <w:rPr>
          <w:rFonts w:hint="eastAsia"/>
        </w:rPr>
        <w:t>为模型中创建的“Class”对象使用别名</w:t>
      </w:r>
      <w:bookmarkEnd w:id="39"/>
    </w:p>
    <w:p w:rsidR="00823B1D" w:rsidRPr="00C04877" w:rsidRDefault="00823B1D" w:rsidP="00823B1D">
      <w:pPr>
        <w:pStyle w:val="a7"/>
        <w:spacing w:before="0" w:beforeAutospacing="0" w:after="125" w:afterAutospacing="0" w:line="275" w:lineRule="atLeast"/>
        <w:ind w:firstLine="480"/>
        <w:rPr>
          <w:color w:val="000000"/>
          <w:sz w:val="21"/>
          <w:szCs w:val="21"/>
        </w:rPr>
      </w:pPr>
      <w:r w:rsidRPr="00C04877">
        <w:rPr>
          <w:rFonts w:hint="eastAsia"/>
          <w:color w:val="000000"/>
          <w:sz w:val="21"/>
          <w:szCs w:val="21"/>
        </w:rPr>
        <w:t>首先在工具箱中点选</w:t>
      </w:r>
      <w:r w:rsidRPr="00C04877">
        <w:rPr>
          <w:noProof/>
          <w:color w:val="000000"/>
          <w:sz w:val="21"/>
          <w:szCs w:val="21"/>
        </w:rPr>
        <w:drawing>
          <wp:inline distT="0" distB="0" distL="0" distR="0">
            <wp:extent cx="1216660" cy="222885"/>
            <wp:effectExtent l="19050" t="0" r="2540" b="0"/>
            <wp:docPr id="45" name="图片 45"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nterprise Architect 7 入门教程转  - IT开拓者 - 飞.客"/>
                    <pic:cNvPicPr>
                      <a:picLocks noChangeAspect="1" noChangeArrowheads="1"/>
                    </pic:cNvPicPr>
                  </pic:nvPicPr>
                  <pic:blipFill>
                    <a:blip r:embed="rId42"/>
                    <a:srcRect/>
                    <a:stretch>
                      <a:fillRect/>
                    </a:stretch>
                  </pic:blipFill>
                  <pic:spPr bwMode="auto">
                    <a:xfrm>
                      <a:off x="0" y="0"/>
                      <a:ext cx="1216660" cy="222885"/>
                    </a:xfrm>
                    <a:prstGeom prst="rect">
                      <a:avLst/>
                    </a:prstGeom>
                    <a:noFill/>
                    <a:ln w="9525">
                      <a:noFill/>
                      <a:miter lim="800000"/>
                      <a:headEnd/>
                      <a:tailEnd/>
                    </a:ln>
                  </pic:spPr>
                </pic:pic>
              </a:graphicData>
            </a:graphic>
          </wp:inline>
        </w:drawing>
      </w:r>
      <w:r w:rsidRPr="00C04877">
        <w:rPr>
          <w:rFonts w:hint="eastAsia"/>
          <w:color w:val="000000"/>
          <w:sz w:val="21"/>
          <w:szCs w:val="21"/>
        </w:rPr>
        <w:t xml:space="preserve"> ，然后在合适的位置左键单击确定，之后弹出属性窗口（如图7所示）</w:t>
      </w:r>
    </w:p>
    <w:p w:rsidR="00823B1D" w:rsidRDefault="00823B1D" w:rsidP="00823B1D">
      <w:pPr>
        <w:pStyle w:val="a7"/>
        <w:spacing w:before="0" w:beforeAutospacing="0" w:after="125" w:afterAutospacing="0" w:line="275" w:lineRule="atLeast"/>
        <w:ind w:firstLine="480"/>
        <w:rPr>
          <w:color w:val="000000"/>
        </w:rPr>
      </w:pPr>
      <w:r>
        <w:rPr>
          <w:noProof/>
          <w:color w:val="000000"/>
        </w:rPr>
        <w:lastRenderedPageBreak/>
        <w:drawing>
          <wp:inline distT="0" distB="0" distL="0" distR="0">
            <wp:extent cx="2941955" cy="3546475"/>
            <wp:effectExtent l="19050" t="0" r="0" b="0"/>
            <wp:docPr id="46" name="图片 46"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nterprise Architect 7 入门教程转  - IT开拓者 - 飞.客"/>
                    <pic:cNvPicPr>
                      <a:picLocks noChangeAspect="1" noChangeArrowheads="1"/>
                    </pic:cNvPicPr>
                  </pic:nvPicPr>
                  <pic:blipFill>
                    <a:blip r:embed="rId44"/>
                    <a:srcRect/>
                    <a:stretch>
                      <a:fillRect/>
                    </a:stretch>
                  </pic:blipFill>
                  <pic:spPr bwMode="auto">
                    <a:xfrm>
                      <a:off x="0" y="0"/>
                      <a:ext cx="2941955" cy="3546475"/>
                    </a:xfrm>
                    <a:prstGeom prst="rect">
                      <a:avLst/>
                    </a:prstGeom>
                    <a:noFill/>
                    <a:ln w="9525">
                      <a:noFill/>
                      <a:miter lim="800000"/>
                      <a:headEnd/>
                      <a:tailEnd/>
                    </a:ln>
                  </pic:spPr>
                </pic:pic>
              </a:graphicData>
            </a:graphic>
          </wp:inline>
        </w:drawing>
      </w:r>
    </w:p>
    <w:p w:rsidR="00823B1D" w:rsidRPr="00C04877" w:rsidRDefault="00823B1D" w:rsidP="00B435A9">
      <w:pPr>
        <w:pStyle w:val="a7"/>
        <w:spacing w:before="0" w:beforeAutospacing="0" w:after="125" w:afterAutospacing="0" w:line="275" w:lineRule="atLeast"/>
        <w:ind w:firstLineChars="1228" w:firstLine="2579"/>
        <w:rPr>
          <w:color w:val="000000"/>
          <w:sz w:val="21"/>
          <w:szCs w:val="21"/>
        </w:rPr>
      </w:pPr>
      <w:r w:rsidRPr="00C04877">
        <w:rPr>
          <w:rFonts w:hint="eastAsia"/>
          <w:color w:val="000000"/>
          <w:sz w:val="21"/>
          <w:szCs w:val="21"/>
        </w:rPr>
        <w:t>图-7</w:t>
      </w:r>
    </w:p>
    <w:p w:rsidR="00823B1D" w:rsidRPr="00C04877" w:rsidRDefault="00823B1D" w:rsidP="00823B1D">
      <w:pPr>
        <w:pStyle w:val="a7"/>
        <w:spacing w:before="0" w:beforeAutospacing="0" w:after="125" w:afterAutospacing="0" w:line="275" w:lineRule="atLeast"/>
        <w:ind w:firstLine="480"/>
        <w:rPr>
          <w:color w:val="000000"/>
          <w:sz w:val="21"/>
          <w:szCs w:val="21"/>
        </w:rPr>
      </w:pPr>
      <w:r w:rsidRPr="00C04877">
        <w:rPr>
          <w:rFonts w:hint="eastAsia"/>
          <w:color w:val="000000"/>
          <w:sz w:val="21"/>
          <w:szCs w:val="21"/>
        </w:rPr>
        <w:t>在“Name”栏中输入Class 的名称“Test”，然后在“Alias”中输入一个别名“测试”。其他相应设置好之后，确定退出属性窗口。</w:t>
      </w:r>
    </w:p>
    <w:p w:rsidR="00823B1D" w:rsidRPr="00C04877" w:rsidRDefault="00823B1D" w:rsidP="00823B1D">
      <w:pPr>
        <w:pStyle w:val="a7"/>
        <w:spacing w:before="0" w:beforeAutospacing="0" w:after="125" w:afterAutospacing="0" w:line="275" w:lineRule="atLeast"/>
        <w:ind w:firstLine="480"/>
        <w:rPr>
          <w:color w:val="000000"/>
          <w:sz w:val="21"/>
          <w:szCs w:val="21"/>
        </w:rPr>
      </w:pPr>
      <w:r w:rsidRPr="00C04877">
        <w:rPr>
          <w:rFonts w:hint="eastAsia"/>
          <w:color w:val="000000"/>
          <w:sz w:val="21"/>
          <w:szCs w:val="21"/>
        </w:rPr>
        <w:t>我们发现，在默认情况下“Class”所显示的名称是Test，但如果我们需要显示别名的时候，我们需要进行以下设置；</w:t>
      </w:r>
    </w:p>
    <w:p w:rsidR="00823B1D" w:rsidRPr="00C04877" w:rsidRDefault="00823B1D" w:rsidP="00823B1D">
      <w:pPr>
        <w:pStyle w:val="a7"/>
        <w:spacing w:before="0" w:beforeAutospacing="0" w:after="125" w:afterAutospacing="0" w:line="275" w:lineRule="atLeast"/>
        <w:ind w:firstLine="480"/>
        <w:rPr>
          <w:color w:val="000000"/>
          <w:sz w:val="21"/>
          <w:szCs w:val="21"/>
        </w:rPr>
      </w:pPr>
      <w:r w:rsidRPr="00C04877">
        <w:rPr>
          <w:rFonts w:hint="eastAsia"/>
          <w:color w:val="000000"/>
          <w:sz w:val="21"/>
          <w:szCs w:val="21"/>
        </w:rPr>
        <w:t>在类Test所在的包中找到class diagram，点击右键然后选择“Propreties…”进入如图8所示的窗口；</w:t>
      </w:r>
    </w:p>
    <w:p w:rsidR="00823B1D" w:rsidRDefault="00823B1D" w:rsidP="00823B1D">
      <w:pPr>
        <w:pStyle w:val="a7"/>
        <w:spacing w:before="0" w:beforeAutospacing="0" w:after="125" w:afterAutospacing="0" w:line="275" w:lineRule="atLeast"/>
        <w:ind w:firstLine="480"/>
        <w:rPr>
          <w:color w:val="000000"/>
        </w:rPr>
      </w:pPr>
      <w:r>
        <w:rPr>
          <w:noProof/>
          <w:color w:val="000000"/>
        </w:rPr>
        <w:drawing>
          <wp:inline distT="0" distB="0" distL="0" distR="0">
            <wp:extent cx="4070985" cy="2854325"/>
            <wp:effectExtent l="19050" t="0" r="5715" b="0"/>
            <wp:docPr id="47" name="图片 47"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nterprise Architect 7 入门教程转  - IT开拓者 - 飞.客"/>
                    <pic:cNvPicPr>
                      <a:picLocks noChangeAspect="1" noChangeArrowheads="1"/>
                    </pic:cNvPicPr>
                  </pic:nvPicPr>
                  <pic:blipFill>
                    <a:blip r:embed="rId45"/>
                    <a:srcRect/>
                    <a:stretch>
                      <a:fillRect/>
                    </a:stretch>
                  </pic:blipFill>
                  <pic:spPr bwMode="auto">
                    <a:xfrm>
                      <a:off x="0" y="0"/>
                      <a:ext cx="4070985" cy="2854325"/>
                    </a:xfrm>
                    <a:prstGeom prst="rect">
                      <a:avLst/>
                    </a:prstGeom>
                    <a:noFill/>
                    <a:ln w="9525">
                      <a:noFill/>
                      <a:miter lim="800000"/>
                      <a:headEnd/>
                      <a:tailEnd/>
                    </a:ln>
                  </pic:spPr>
                </pic:pic>
              </a:graphicData>
            </a:graphic>
          </wp:inline>
        </w:drawing>
      </w:r>
    </w:p>
    <w:p w:rsidR="00823B1D" w:rsidRPr="00E54A18" w:rsidRDefault="00823B1D" w:rsidP="00B435A9">
      <w:pPr>
        <w:pStyle w:val="a7"/>
        <w:spacing w:before="0" w:beforeAutospacing="0" w:after="125" w:afterAutospacing="0" w:line="275" w:lineRule="atLeast"/>
        <w:ind w:firstLineChars="1650" w:firstLine="3465"/>
        <w:rPr>
          <w:color w:val="000000"/>
          <w:sz w:val="21"/>
          <w:szCs w:val="21"/>
        </w:rPr>
      </w:pPr>
      <w:r w:rsidRPr="00E54A18">
        <w:rPr>
          <w:rFonts w:hint="eastAsia"/>
          <w:color w:val="000000"/>
          <w:sz w:val="21"/>
          <w:szCs w:val="21"/>
        </w:rPr>
        <w:t>图-8</w:t>
      </w:r>
    </w:p>
    <w:p w:rsidR="00823B1D" w:rsidRPr="00E54A18" w:rsidRDefault="00823B1D" w:rsidP="00823B1D">
      <w:pPr>
        <w:pStyle w:val="a7"/>
        <w:spacing w:before="0" w:beforeAutospacing="0" w:after="125" w:afterAutospacing="0" w:line="275" w:lineRule="atLeast"/>
        <w:ind w:firstLine="480"/>
        <w:rPr>
          <w:color w:val="000000"/>
          <w:sz w:val="21"/>
          <w:szCs w:val="21"/>
        </w:rPr>
      </w:pPr>
      <w:r w:rsidRPr="00E54A18">
        <w:rPr>
          <w:rFonts w:hint="eastAsia"/>
          <w:color w:val="000000"/>
          <w:sz w:val="21"/>
          <w:szCs w:val="21"/>
        </w:rPr>
        <w:lastRenderedPageBreak/>
        <w:t>选择“Diagram”，进入如图9所示的窗口；</w:t>
      </w:r>
    </w:p>
    <w:p w:rsidR="00823B1D" w:rsidRDefault="00823B1D" w:rsidP="00823B1D">
      <w:pPr>
        <w:pStyle w:val="a7"/>
        <w:spacing w:before="0" w:beforeAutospacing="0" w:after="125" w:afterAutospacing="0" w:line="275" w:lineRule="atLeast"/>
        <w:ind w:firstLine="480"/>
        <w:rPr>
          <w:color w:val="000000"/>
        </w:rPr>
      </w:pPr>
      <w:r>
        <w:rPr>
          <w:noProof/>
          <w:color w:val="000000"/>
        </w:rPr>
        <w:drawing>
          <wp:inline distT="0" distB="0" distL="0" distR="0">
            <wp:extent cx="4086860" cy="2870200"/>
            <wp:effectExtent l="19050" t="0" r="8890" b="0"/>
            <wp:docPr id="48" name="图片 48"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nterprise Architect 7 入门教程转  - IT开拓者 - 飞.客"/>
                    <pic:cNvPicPr>
                      <a:picLocks noChangeAspect="1" noChangeArrowheads="1"/>
                    </pic:cNvPicPr>
                  </pic:nvPicPr>
                  <pic:blipFill>
                    <a:blip r:embed="rId46"/>
                    <a:srcRect/>
                    <a:stretch>
                      <a:fillRect/>
                    </a:stretch>
                  </pic:blipFill>
                  <pic:spPr bwMode="auto">
                    <a:xfrm>
                      <a:off x="0" y="0"/>
                      <a:ext cx="4086860" cy="2870200"/>
                    </a:xfrm>
                    <a:prstGeom prst="rect">
                      <a:avLst/>
                    </a:prstGeom>
                    <a:noFill/>
                    <a:ln w="9525">
                      <a:noFill/>
                      <a:miter lim="800000"/>
                      <a:headEnd/>
                      <a:tailEnd/>
                    </a:ln>
                  </pic:spPr>
                </pic:pic>
              </a:graphicData>
            </a:graphic>
          </wp:inline>
        </w:drawing>
      </w:r>
    </w:p>
    <w:p w:rsidR="00823B1D" w:rsidRPr="00997D1F" w:rsidRDefault="00823B1D" w:rsidP="00B435A9">
      <w:pPr>
        <w:pStyle w:val="a7"/>
        <w:spacing w:before="0" w:beforeAutospacing="0" w:after="125" w:afterAutospacing="0" w:line="275" w:lineRule="atLeast"/>
        <w:ind w:firstLineChars="1828" w:firstLine="3839"/>
        <w:rPr>
          <w:color w:val="000000"/>
          <w:sz w:val="21"/>
          <w:szCs w:val="21"/>
        </w:rPr>
      </w:pPr>
      <w:r w:rsidRPr="00997D1F">
        <w:rPr>
          <w:rFonts w:hint="eastAsia"/>
          <w:color w:val="000000"/>
          <w:sz w:val="21"/>
          <w:szCs w:val="21"/>
        </w:rPr>
        <w:t>图-9</w:t>
      </w:r>
    </w:p>
    <w:p w:rsidR="00823B1D" w:rsidRDefault="00823B1D" w:rsidP="00823B1D">
      <w:pPr>
        <w:pStyle w:val="a7"/>
        <w:spacing w:before="0" w:beforeAutospacing="0" w:after="125" w:afterAutospacing="0" w:line="275" w:lineRule="atLeast"/>
        <w:ind w:firstLine="480"/>
        <w:rPr>
          <w:color w:val="000000"/>
          <w:sz w:val="21"/>
          <w:szCs w:val="21"/>
        </w:rPr>
      </w:pPr>
      <w:r w:rsidRPr="00997D1F">
        <w:rPr>
          <w:rFonts w:hint="eastAsia"/>
          <w:color w:val="000000"/>
          <w:sz w:val="21"/>
          <w:szCs w:val="21"/>
        </w:rPr>
        <w:t>勾选“Use Alias if Available”，别名的显示即设置完成。</w:t>
      </w:r>
    </w:p>
    <w:p w:rsidR="00566612" w:rsidRDefault="00270A17" w:rsidP="00823B1D">
      <w:pPr>
        <w:pStyle w:val="a7"/>
        <w:spacing w:before="0" w:beforeAutospacing="0" w:after="125" w:afterAutospacing="0" w:line="275" w:lineRule="atLeast"/>
        <w:ind w:firstLine="480"/>
        <w:rPr>
          <w:color w:val="000000"/>
          <w:sz w:val="21"/>
          <w:szCs w:val="21"/>
        </w:rPr>
      </w:pPr>
      <w:r>
        <w:rPr>
          <w:rFonts w:hint="eastAsia"/>
          <w:noProof/>
          <w:color w:val="000000"/>
          <w:sz w:val="21"/>
          <w:szCs w:val="21"/>
        </w:rPr>
        <w:drawing>
          <wp:inline distT="0" distB="0" distL="0" distR="0">
            <wp:extent cx="5274310" cy="2103880"/>
            <wp:effectExtent l="19050" t="0" r="2540" b="0"/>
            <wp:docPr id="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srcRect/>
                    <a:stretch>
                      <a:fillRect/>
                    </a:stretch>
                  </pic:blipFill>
                  <pic:spPr bwMode="auto">
                    <a:xfrm>
                      <a:off x="0" y="0"/>
                      <a:ext cx="5274310" cy="2103880"/>
                    </a:xfrm>
                    <a:prstGeom prst="rect">
                      <a:avLst/>
                    </a:prstGeom>
                    <a:noFill/>
                    <a:ln w="9525">
                      <a:noFill/>
                      <a:miter lim="800000"/>
                      <a:headEnd/>
                      <a:tailEnd/>
                    </a:ln>
                  </pic:spPr>
                </pic:pic>
              </a:graphicData>
            </a:graphic>
          </wp:inline>
        </w:drawing>
      </w:r>
    </w:p>
    <w:p w:rsidR="00566612" w:rsidRPr="00997D1F" w:rsidRDefault="00566612" w:rsidP="00823B1D">
      <w:pPr>
        <w:pStyle w:val="a7"/>
        <w:spacing w:before="0" w:beforeAutospacing="0" w:after="125" w:afterAutospacing="0" w:line="275" w:lineRule="atLeast"/>
        <w:ind w:firstLine="480"/>
        <w:rPr>
          <w:color w:val="000000"/>
          <w:sz w:val="21"/>
          <w:szCs w:val="21"/>
        </w:rPr>
      </w:pPr>
    </w:p>
    <w:p w:rsidR="00823B1D" w:rsidRDefault="00823B1D" w:rsidP="001D03DB">
      <w:pPr>
        <w:pStyle w:val="2"/>
      </w:pPr>
      <w:bookmarkStart w:id="40" w:name="_Toc318459852"/>
      <w:r>
        <w:rPr>
          <w:rFonts w:hint="eastAsia"/>
        </w:rPr>
        <w:t>代码的生成</w:t>
      </w:r>
      <w:bookmarkEnd w:id="40"/>
    </w:p>
    <w:p w:rsidR="00823B1D" w:rsidRDefault="00823B1D" w:rsidP="001D03DB">
      <w:pPr>
        <w:pStyle w:val="3"/>
      </w:pPr>
      <w:bookmarkStart w:id="41" w:name="_Toc318459853"/>
      <w:r>
        <w:rPr>
          <w:rFonts w:hint="eastAsia"/>
        </w:rPr>
        <w:t>把整个包的设计类生成C＃格式代码</w:t>
      </w:r>
      <w:bookmarkEnd w:id="41"/>
    </w:p>
    <w:p w:rsidR="00823B1D" w:rsidRPr="00997D1F" w:rsidRDefault="00823B1D" w:rsidP="00823B1D">
      <w:pPr>
        <w:pStyle w:val="a7"/>
        <w:spacing w:before="0" w:beforeAutospacing="0" w:after="125" w:afterAutospacing="0" w:line="275" w:lineRule="atLeast"/>
        <w:ind w:firstLine="480"/>
        <w:rPr>
          <w:color w:val="000000"/>
          <w:sz w:val="21"/>
          <w:szCs w:val="21"/>
        </w:rPr>
      </w:pPr>
      <w:r w:rsidRPr="00997D1F">
        <w:rPr>
          <w:rFonts w:hint="eastAsia"/>
          <w:color w:val="000000"/>
          <w:sz w:val="21"/>
          <w:szCs w:val="21"/>
        </w:rPr>
        <w:t>依次单击“Project-&gt;Source Code Engineering-&gt;Generate Package Source Code…（如图10所示）”</w:t>
      </w:r>
    </w:p>
    <w:p w:rsidR="00823B1D" w:rsidRDefault="00823B1D" w:rsidP="00823B1D">
      <w:pPr>
        <w:pStyle w:val="a7"/>
        <w:spacing w:before="0" w:beforeAutospacing="0" w:after="125" w:afterAutospacing="0" w:line="275" w:lineRule="atLeast"/>
        <w:ind w:firstLine="480"/>
        <w:rPr>
          <w:color w:val="000000"/>
        </w:rPr>
      </w:pPr>
      <w:r>
        <w:rPr>
          <w:noProof/>
          <w:color w:val="000000"/>
        </w:rPr>
        <w:lastRenderedPageBreak/>
        <w:drawing>
          <wp:inline distT="0" distB="0" distL="0" distR="0">
            <wp:extent cx="3888105" cy="3133090"/>
            <wp:effectExtent l="19050" t="0" r="0" b="0"/>
            <wp:docPr id="49" name="图片 49"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nterprise Architect 7 入门教程转  - IT开拓者 - 飞.客"/>
                    <pic:cNvPicPr>
                      <a:picLocks noChangeAspect="1" noChangeArrowheads="1"/>
                    </pic:cNvPicPr>
                  </pic:nvPicPr>
                  <pic:blipFill>
                    <a:blip r:embed="rId48"/>
                    <a:srcRect/>
                    <a:stretch>
                      <a:fillRect/>
                    </a:stretch>
                  </pic:blipFill>
                  <pic:spPr bwMode="auto">
                    <a:xfrm>
                      <a:off x="0" y="0"/>
                      <a:ext cx="3888105" cy="3133090"/>
                    </a:xfrm>
                    <a:prstGeom prst="rect">
                      <a:avLst/>
                    </a:prstGeom>
                    <a:noFill/>
                    <a:ln w="9525">
                      <a:noFill/>
                      <a:miter lim="800000"/>
                      <a:headEnd/>
                      <a:tailEnd/>
                    </a:ln>
                  </pic:spPr>
                </pic:pic>
              </a:graphicData>
            </a:graphic>
          </wp:inline>
        </w:drawing>
      </w:r>
    </w:p>
    <w:p w:rsidR="00823B1D" w:rsidRPr="00997D1F" w:rsidRDefault="00823B1D" w:rsidP="00B435A9">
      <w:pPr>
        <w:pStyle w:val="a7"/>
        <w:spacing w:before="0" w:beforeAutospacing="0" w:after="125" w:afterAutospacing="0" w:line="275" w:lineRule="atLeast"/>
        <w:ind w:firstLineChars="1578" w:firstLine="3314"/>
        <w:rPr>
          <w:color w:val="000000"/>
          <w:sz w:val="21"/>
          <w:szCs w:val="21"/>
        </w:rPr>
      </w:pPr>
      <w:r w:rsidRPr="00997D1F">
        <w:rPr>
          <w:rFonts w:hint="eastAsia"/>
          <w:color w:val="000000"/>
          <w:sz w:val="21"/>
          <w:szCs w:val="21"/>
        </w:rPr>
        <w:t>图-10</w:t>
      </w:r>
    </w:p>
    <w:p w:rsidR="00823B1D" w:rsidRPr="00997D1F" w:rsidRDefault="00823B1D" w:rsidP="00823B1D">
      <w:pPr>
        <w:pStyle w:val="a7"/>
        <w:spacing w:before="0" w:beforeAutospacing="0" w:after="125" w:afterAutospacing="0" w:line="275" w:lineRule="atLeast"/>
        <w:ind w:firstLine="480"/>
        <w:rPr>
          <w:color w:val="000000"/>
          <w:sz w:val="21"/>
          <w:szCs w:val="21"/>
        </w:rPr>
      </w:pPr>
      <w:r w:rsidRPr="00997D1F">
        <w:rPr>
          <w:rFonts w:hint="eastAsia"/>
          <w:color w:val="000000"/>
          <w:sz w:val="21"/>
          <w:szCs w:val="21"/>
        </w:rPr>
        <w:t>进入如图11所示界面：</w:t>
      </w:r>
    </w:p>
    <w:p w:rsidR="00823B1D" w:rsidRDefault="00823B1D" w:rsidP="00823B1D">
      <w:pPr>
        <w:pStyle w:val="a7"/>
        <w:spacing w:before="0" w:beforeAutospacing="0" w:after="125" w:afterAutospacing="0" w:line="275" w:lineRule="atLeast"/>
        <w:ind w:firstLine="480"/>
        <w:rPr>
          <w:color w:val="000000"/>
        </w:rPr>
      </w:pPr>
      <w:r>
        <w:rPr>
          <w:noProof/>
          <w:color w:val="000000"/>
        </w:rPr>
        <w:drawing>
          <wp:inline distT="0" distB="0" distL="0" distR="0">
            <wp:extent cx="4150360" cy="2997835"/>
            <wp:effectExtent l="19050" t="0" r="2540" b="0"/>
            <wp:docPr id="50" name="图片 50"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nterprise Architect 7 入门教程转  - IT开拓者 - 飞.客"/>
                    <pic:cNvPicPr>
                      <a:picLocks noChangeAspect="1" noChangeArrowheads="1"/>
                    </pic:cNvPicPr>
                  </pic:nvPicPr>
                  <pic:blipFill>
                    <a:blip r:embed="rId49"/>
                    <a:srcRect/>
                    <a:stretch>
                      <a:fillRect/>
                    </a:stretch>
                  </pic:blipFill>
                  <pic:spPr bwMode="auto">
                    <a:xfrm>
                      <a:off x="0" y="0"/>
                      <a:ext cx="4150360" cy="2997835"/>
                    </a:xfrm>
                    <a:prstGeom prst="rect">
                      <a:avLst/>
                    </a:prstGeom>
                    <a:noFill/>
                    <a:ln w="9525">
                      <a:noFill/>
                      <a:miter lim="800000"/>
                      <a:headEnd/>
                      <a:tailEnd/>
                    </a:ln>
                  </pic:spPr>
                </pic:pic>
              </a:graphicData>
            </a:graphic>
          </wp:inline>
        </w:drawing>
      </w:r>
    </w:p>
    <w:p w:rsidR="00823B1D" w:rsidRPr="00997D1F" w:rsidRDefault="00823B1D" w:rsidP="00EA0F96">
      <w:pPr>
        <w:pStyle w:val="a7"/>
        <w:spacing w:before="0" w:beforeAutospacing="0" w:after="125" w:afterAutospacing="0" w:line="275" w:lineRule="atLeast"/>
        <w:ind w:firstLineChars="1578" w:firstLine="3314"/>
        <w:rPr>
          <w:color w:val="000000"/>
          <w:sz w:val="21"/>
          <w:szCs w:val="21"/>
        </w:rPr>
      </w:pPr>
      <w:r w:rsidRPr="00997D1F">
        <w:rPr>
          <w:rFonts w:hint="eastAsia"/>
          <w:color w:val="000000"/>
          <w:sz w:val="21"/>
          <w:szCs w:val="21"/>
        </w:rPr>
        <w:t>图-11</w:t>
      </w:r>
    </w:p>
    <w:p w:rsidR="00823B1D" w:rsidRPr="00997D1F" w:rsidRDefault="00823B1D" w:rsidP="00823B1D">
      <w:pPr>
        <w:pStyle w:val="a7"/>
        <w:spacing w:before="0" w:beforeAutospacing="0" w:after="125" w:afterAutospacing="0" w:line="275" w:lineRule="atLeast"/>
        <w:ind w:firstLine="480"/>
        <w:rPr>
          <w:color w:val="000000"/>
          <w:sz w:val="21"/>
          <w:szCs w:val="21"/>
        </w:rPr>
      </w:pPr>
      <w:r w:rsidRPr="00997D1F">
        <w:rPr>
          <w:rFonts w:hint="eastAsia"/>
          <w:color w:val="000000"/>
          <w:sz w:val="21"/>
          <w:szCs w:val="21"/>
        </w:rPr>
        <w:t>点击“Generate”，将包中所有的类成批转换为C＃文件。</w:t>
      </w:r>
    </w:p>
    <w:p w:rsidR="00823B1D" w:rsidRDefault="00823B1D" w:rsidP="001D03DB">
      <w:pPr>
        <w:pStyle w:val="3"/>
      </w:pPr>
      <w:bookmarkStart w:id="42" w:name="_Toc318459854"/>
      <w:r>
        <w:rPr>
          <w:rFonts w:hint="eastAsia"/>
        </w:rPr>
        <w:t>单个自动生成C＃代码</w:t>
      </w:r>
      <w:bookmarkEnd w:id="42"/>
    </w:p>
    <w:p w:rsidR="00823B1D" w:rsidRPr="00D76114" w:rsidRDefault="00823B1D" w:rsidP="00823B1D">
      <w:pPr>
        <w:pStyle w:val="a7"/>
        <w:spacing w:before="0" w:beforeAutospacing="0" w:after="125" w:afterAutospacing="0" w:line="275" w:lineRule="atLeast"/>
        <w:ind w:firstLine="480"/>
        <w:rPr>
          <w:color w:val="000000"/>
          <w:sz w:val="21"/>
          <w:szCs w:val="21"/>
        </w:rPr>
      </w:pPr>
      <w:r w:rsidRPr="00D76114">
        <w:rPr>
          <w:rFonts w:hint="eastAsia"/>
          <w:color w:val="000000"/>
          <w:sz w:val="21"/>
          <w:szCs w:val="21"/>
        </w:rPr>
        <w:t>右键单击需要转换为C＃文件的“Class”，在菜单中选择“Generate Code…”或者使用快捷键“F11”，弹出如图12所示菜单：</w:t>
      </w:r>
    </w:p>
    <w:p w:rsidR="00823B1D" w:rsidRDefault="00823B1D" w:rsidP="00823B1D">
      <w:pPr>
        <w:pStyle w:val="a7"/>
        <w:spacing w:before="0" w:beforeAutospacing="0" w:after="125" w:afterAutospacing="0" w:line="275" w:lineRule="atLeast"/>
        <w:ind w:firstLine="480"/>
        <w:rPr>
          <w:color w:val="000000"/>
        </w:rPr>
      </w:pPr>
      <w:r>
        <w:rPr>
          <w:noProof/>
          <w:color w:val="000000"/>
        </w:rPr>
        <w:lastRenderedPageBreak/>
        <w:drawing>
          <wp:inline distT="0" distB="0" distL="0" distR="0">
            <wp:extent cx="4683125" cy="2941955"/>
            <wp:effectExtent l="19050" t="0" r="3175" b="0"/>
            <wp:docPr id="51" name="图片 51"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nterprise Architect 7 入门教程转  - IT开拓者 - 飞.客"/>
                    <pic:cNvPicPr>
                      <a:picLocks noChangeAspect="1" noChangeArrowheads="1"/>
                    </pic:cNvPicPr>
                  </pic:nvPicPr>
                  <pic:blipFill>
                    <a:blip r:embed="rId50"/>
                    <a:srcRect/>
                    <a:stretch>
                      <a:fillRect/>
                    </a:stretch>
                  </pic:blipFill>
                  <pic:spPr bwMode="auto">
                    <a:xfrm>
                      <a:off x="0" y="0"/>
                      <a:ext cx="4683125" cy="2941955"/>
                    </a:xfrm>
                    <a:prstGeom prst="rect">
                      <a:avLst/>
                    </a:prstGeom>
                    <a:noFill/>
                    <a:ln w="9525">
                      <a:noFill/>
                      <a:miter lim="800000"/>
                      <a:headEnd/>
                      <a:tailEnd/>
                    </a:ln>
                  </pic:spPr>
                </pic:pic>
              </a:graphicData>
            </a:graphic>
          </wp:inline>
        </w:drawing>
      </w:r>
    </w:p>
    <w:p w:rsidR="00823B1D" w:rsidRPr="00D76114" w:rsidRDefault="00823B1D" w:rsidP="00EA0F96">
      <w:pPr>
        <w:pStyle w:val="a7"/>
        <w:spacing w:before="0" w:beforeAutospacing="0" w:after="125" w:afterAutospacing="0" w:line="275" w:lineRule="atLeast"/>
        <w:ind w:firstLineChars="1878" w:firstLine="3944"/>
        <w:rPr>
          <w:color w:val="000000"/>
          <w:sz w:val="21"/>
          <w:szCs w:val="21"/>
        </w:rPr>
      </w:pPr>
      <w:r w:rsidRPr="00D76114">
        <w:rPr>
          <w:rFonts w:hint="eastAsia"/>
          <w:color w:val="000000"/>
          <w:sz w:val="21"/>
          <w:szCs w:val="21"/>
        </w:rPr>
        <w:t>图-12</w:t>
      </w:r>
    </w:p>
    <w:p w:rsidR="00823B1D" w:rsidRPr="00D76114" w:rsidRDefault="00823B1D" w:rsidP="00823B1D">
      <w:pPr>
        <w:pStyle w:val="a7"/>
        <w:spacing w:before="0" w:beforeAutospacing="0" w:after="125" w:afterAutospacing="0" w:line="275" w:lineRule="atLeast"/>
        <w:ind w:firstLine="480"/>
        <w:rPr>
          <w:color w:val="000000"/>
          <w:sz w:val="21"/>
          <w:szCs w:val="21"/>
        </w:rPr>
      </w:pPr>
      <w:r w:rsidRPr="00D76114">
        <w:rPr>
          <w:rFonts w:hint="eastAsia"/>
          <w:color w:val="000000"/>
          <w:sz w:val="21"/>
          <w:szCs w:val="21"/>
        </w:rPr>
        <w:t>单击图中1的位置，选择将要生成文件的存储路径，然后在2的位置选择要生成什么语言的文件（在此我们点击下拉菜单选择C＃），最后点击3位置的“Generate”生成。</w:t>
      </w:r>
    </w:p>
    <w:p w:rsidR="00823B1D" w:rsidRDefault="00823B1D" w:rsidP="00F60B9C">
      <w:pPr>
        <w:pStyle w:val="2"/>
      </w:pPr>
      <w:bookmarkStart w:id="43" w:name="_Toc318459855"/>
      <w:r>
        <w:rPr>
          <w:rFonts w:hint="eastAsia"/>
        </w:rPr>
        <w:t>文档的生成</w:t>
      </w:r>
      <w:bookmarkEnd w:id="43"/>
    </w:p>
    <w:p w:rsidR="00823B1D" w:rsidRDefault="00823B1D" w:rsidP="00F60B9C">
      <w:pPr>
        <w:pStyle w:val="3"/>
      </w:pPr>
      <w:bookmarkStart w:id="44" w:name="_Toc318459856"/>
      <w:r>
        <w:rPr>
          <w:rFonts w:hint="eastAsia"/>
        </w:rPr>
        <w:t>Text文档的生成</w:t>
      </w:r>
      <w:bookmarkEnd w:id="44"/>
    </w:p>
    <w:p w:rsidR="00823B1D" w:rsidRPr="00D04E9E" w:rsidRDefault="00823B1D" w:rsidP="00823B1D">
      <w:pPr>
        <w:pStyle w:val="a7"/>
        <w:spacing w:before="0" w:beforeAutospacing="0" w:after="125" w:afterAutospacing="0" w:line="275" w:lineRule="atLeast"/>
        <w:ind w:firstLine="480"/>
        <w:rPr>
          <w:color w:val="000000"/>
          <w:sz w:val="21"/>
          <w:szCs w:val="21"/>
        </w:rPr>
      </w:pPr>
      <w:r w:rsidRPr="00D04E9E">
        <w:rPr>
          <w:rFonts w:hint="eastAsia"/>
          <w:color w:val="000000"/>
          <w:sz w:val="21"/>
          <w:szCs w:val="21"/>
        </w:rPr>
        <w:t>依次单击“Project-&gt;Documentation-&gt;Rich Text Format(RTF) Report…（如图19）”或直接使用快捷键“F8”</w:t>
      </w:r>
    </w:p>
    <w:p w:rsidR="00823B1D" w:rsidRDefault="00823B1D" w:rsidP="00823B1D">
      <w:pPr>
        <w:pStyle w:val="a7"/>
        <w:spacing w:before="0" w:beforeAutospacing="0" w:after="125" w:afterAutospacing="0" w:line="275" w:lineRule="atLeast"/>
        <w:ind w:firstLine="480"/>
        <w:rPr>
          <w:color w:val="000000"/>
        </w:rPr>
      </w:pPr>
      <w:r>
        <w:rPr>
          <w:noProof/>
          <w:color w:val="000000"/>
        </w:rPr>
        <w:drawing>
          <wp:inline distT="0" distB="0" distL="0" distR="0">
            <wp:extent cx="4047490" cy="3235960"/>
            <wp:effectExtent l="19050" t="0" r="0" b="0"/>
            <wp:docPr id="60" name="图片 60"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nterprise Architect 7 入门教程转  - IT开拓者 - 飞.客"/>
                    <pic:cNvPicPr>
                      <a:picLocks noChangeAspect="1" noChangeArrowheads="1"/>
                    </pic:cNvPicPr>
                  </pic:nvPicPr>
                  <pic:blipFill>
                    <a:blip r:embed="rId51"/>
                    <a:srcRect/>
                    <a:stretch>
                      <a:fillRect/>
                    </a:stretch>
                  </pic:blipFill>
                  <pic:spPr bwMode="auto">
                    <a:xfrm>
                      <a:off x="0" y="0"/>
                      <a:ext cx="4047490" cy="3235960"/>
                    </a:xfrm>
                    <a:prstGeom prst="rect">
                      <a:avLst/>
                    </a:prstGeom>
                    <a:noFill/>
                    <a:ln w="9525">
                      <a:noFill/>
                      <a:miter lim="800000"/>
                      <a:headEnd/>
                      <a:tailEnd/>
                    </a:ln>
                  </pic:spPr>
                </pic:pic>
              </a:graphicData>
            </a:graphic>
          </wp:inline>
        </w:drawing>
      </w:r>
    </w:p>
    <w:p w:rsidR="00823B1D" w:rsidRPr="00D04E9E" w:rsidRDefault="00823B1D" w:rsidP="00EA0F96">
      <w:pPr>
        <w:pStyle w:val="a7"/>
        <w:spacing w:before="0" w:beforeAutospacing="0" w:after="125" w:afterAutospacing="0" w:line="275" w:lineRule="atLeast"/>
        <w:ind w:firstLineChars="1678" w:firstLine="3524"/>
        <w:rPr>
          <w:color w:val="000000"/>
          <w:sz w:val="21"/>
          <w:szCs w:val="21"/>
        </w:rPr>
      </w:pPr>
      <w:r w:rsidRPr="00D04E9E">
        <w:rPr>
          <w:rFonts w:hint="eastAsia"/>
          <w:color w:val="000000"/>
          <w:sz w:val="21"/>
          <w:szCs w:val="21"/>
        </w:rPr>
        <w:t>图-19</w:t>
      </w:r>
    </w:p>
    <w:p w:rsidR="00823B1D" w:rsidRPr="00D04E9E" w:rsidRDefault="00823B1D" w:rsidP="00823B1D">
      <w:pPr>
        <w:pStyle w:val="a7"/>
        <w:spacing w:before="0" w:beforeAutospacing="0" w:after="125" w:afterAutospacing="0" w:line="275" w:lineRule="atLeast"/>
        <w:ind w:firstLine="480"/>
        <w:rPr>
          <w:color w:val="000000"/>
          <w:sz w:val="21"/>
          <w:szCs w:val="21"/>
        </w:rPr>
      </w:pPr>
      <w:r w:rsidRPr="00D04E9E">
        <w:rPr>
          <w:rFonts w:hint="eastAsia"/>
          <w:color w:val="000000"/>
          <w:sz w:val="21"/>
          <w:szCs w:val="21"/>
        </w:rPr>
        <w:lastRenderedPageBreak/>
        <w:t>在“Output to file”后面单击，选择Text文档的生成路径，而后即可。</w:t>
      </w:r>
    </w:p>
    <w:p w:rsidR="00823B1D" w:rsidRDefault="00823B1D" w:rsidP="00F60B9C">
      <w:pPr>
        <w:pStyle w:val="3"/>
      </w:pPr>
      <w:bookmarkStart w:id="45" w:name="_Toc318459857"/>
      <w:r>
        <w:rPr>
          <w:rFonts w:hint="eastAsia"/>
        </w:rPr>
        <w:t>Html文档的生成</w:t>
      </w:r>
      <w:bookmarkEnd w:id="45"/>
    </w:p>
    <w:p w:rsidR="00823B1D" w:rsidRPr="00D04E9E" w:rsidRDefault="00823B1D" w:rsidP="00823B1D">
      <w:pPr>
        <w:pStyle w:val="a7"/>
        <w:spacing w:before="0" w:beforeAutospacing="0" w:after="125" w:afterAutospacing="0" w:line="275" w:lineRule="atLeast"/>
        <w:ind w:firstLine="480"/>
        <w:rPr>
          <w:color w:val="000000"/>
          <w:sz w:val="21"/>
          <w:szCs w:val="21"/>
        </w:rPr>
      </w:pPr>
      <w:r w:rsidRPr="00D04E9E">
        <w:rPr>
          <w:rFonts w:hint="eastAsia"/>
          <w:color w:val="000000"/>
          <w:sz w:val="21"/>
          <w:szCs w:val="21"/>
        </w:rPr>
        <w:t>依次单击“Project-&gt;Documentation-&gt;HTML Report…（如图16）”或直接使用快捷键“Shift+F8”，弹出图20所示窗口；</w:t>
      </w:r>
    </w:p>
    <w:p w:rsidR="00823B1D" w:rsidRDefault="00823B1D" w:rsidP="00823B1D">
      <w:pPr>
        <w:pStyle w:val="a7"/>
        <w:spacing w:before="0" w:beforeAutospacing="0" w:after="125" w:afterAutospacing="0" w:line="275" w:lineRule="atLeast"/>
        <w:ind w:firstLine="480"/>
        <w:rPr>
          <w:color w:val="000000"/>
        </w:rPr>
      </w:pPr>
      <w:r>
        <w:rPr>
          <w:noProof/>
          <w:color w:val="000000"/>
        </w:rPr>
        <w:drawing>
          <wp:inline distT="0" distB="0" distL="0" distR="0">
            <wp:extent cx="4095115" cy="3434715"/>
            <wp:effectExtent l="19050" t="0" r="635" b="0"/>
            <wp:docPr id="61" name="图片 61"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Enterprise Architect 7 入门教程转  - IT开拓者 - 飞.客"/>
                    <pic:cNvPicPr>
                      <a:picLocks noChangeAspect="1" noChangeArrowheads="1"/>
                    </pic:cNvPicPr>
                  </pic:nvPicPr>
                  <pic:blipFill>
                    <a:blip r:embed="rId52"/>
                    <a:srcRect/>
                    <a:stretch>
                      <a:fillRect/>
                    </a:stretch>
                  </pic:blipFill>
                  <pic:spPr bwMode="auto">
                    <a:xfrm>
                      <a:off x="0" y="0"/>
                      <a:ext cx="4095115" cy="3434715"/>
                    </a:xfrm>
                    <a:prstGeom prst="rect">
                      <a:avLst/>
                    </a:prstGeom>
                    <a:noFill/>
                    <a:ln w="9525">
                      <a:noFill/>
                      <a:miter lim="800000"/>
                      <a:headEnd/>
                      <a:tailEnd/>
                    </a:ln>
                  </pic:spPr>
                </pic:pic>
              </a:graphicData>
            </a:graphic>
          </wp:inline>
        </w:drawing>
      </w:r>
    </w:p>
    <w:p w:rsidR="00823B1D" w:rsidRPr="00162937" w:rsidRDefault="00823B1D" w:rsidP="00EA0F96">
      <w:pPr>
        <w:pStyle w:val="a7"/>
        <w:spacing w:before="0" w:beforeAutospacing="0" w:after="125" w:afterAutospacing="0" w:line="275" w:lineRule="atLeast"/>
        <w:ind w:firstLineChars="1578" w:firstLine="3314"/>
        <w:rPr>
          <w:color w:val="000000"/>
          <w:sz w:val="21"/>
          <w:szCs w:val="21"/>
        </w:rPr>
      </w:pPr>
      <w:r w:rsidRPr="00162937">
        <w:rPr>
          <w:rFonts w:hint="eastAsia"/>
          <w:color w:val="000000"/>
          <w:sz w:val="21"/>
          <w:szCs w:val="21"/>
        </w:rPr>
        <w:t>图-20</w:t>
      </w:r>
    </w:p>
    <w:p w:rsidR="00823B1D" w:rsidRPr="00162937" w:rsidRDefault="00823B1D" w:rsidP="00823B1D">
      <w:pPr>
        <w:pStyle w:val="a7"/>
        <w:spacing w:before="0" w:beforeAutospacing="0" w:after="125" w:afterAutospacing="0" w:line="275" w:lineRule="atLeast"/>
        <w:ind w:firstLine="480"/>
        <w:rPr>
          <w:color w:val="000000"/>
          <w:sz w:val="21"/>
          <w:szCs w:val="21"/>
        </w:rPr>
      </w:pPr>
      <w:r w:rsidRPr="00162937">
        <w:rPr>
          <w:rFonts w:hint="eastAsia"/>
          <w:color w:val="000000"/>
          <w:sz w:val="21"/>
          <w:szCs w:val="21"/>
        </w:rPr>
        <w:t>相关设置后，点击“Generate”生成即可。</w:t>
      </w:r>
    </w:p>
    <w:p w:rsidR="00823B1D" w:rsidRDefault="00823B1D" w:rsidP="00F60B9C">
      <w:pPr>
        <w:pStyle w:val="2"/>
      </w:pPr>
      <w:bookmarkStart w:id="46" w:name="_Toc318459858"/>
      <w:r>
        <w:rPr>
          <w:rFonts w:hint="eastAsia"/>
        </w:rPr>
        <w:t>将包导入成XML形式</w:t>
      </w:r>
      <w:bookmarkEnd w:id="46"/>
    </w:p>
    <w:p w:rsidR="00823B1D" w:rsidRPr="00162937" w:rsidRDefault="00823B1D" w:rsidP="00823B1D">
      <w:pPr>
        <w:pStyle w:val="a7"/>
        <w:spacing w:before="0" w:beforeAutospacing="0" w:after="125" w:afterAutospacing="0" w:line="275" w:lineRule="atLeast"/>
        <w:ind w:firstLine="480"/>
        <w:rPr>
          <w:color w:val="000000"/>
          <w:sz w:val="21"/>
          <w:szCs w:val="21"/>
        </w:rPr>
      </w:pPr>
      <w:r w:rsidRPr="00162937">
        <w:rPr>
          <w:rFonts w:hint="eastAsia"/>
          <w:color w:val="000000"/>
          <w:sz w:val="21"/>
          <w:szCs w:val="21"/>
        </w:rPr>
        <w:t>依次单击“Project-&gt;XML Schema-&gt;Import XML Schema”如图21所示</w:t>
      </w:r>
    </w:p>
    <w:p w:rsidR="00823B1D" w:rsidRDefault="00823B1D" w:rsidP="00823B1D">
      <w:pPr>
        <w:pStyle w:val="a7"/>
        <w:spacing w:before="0" w:beforeAutospacing="0" w:after="125" w:afterAutospacing="0" w:line="275" w:lineRule="atLeast"/>
        <w:ind w:firstLine="480"/>
        <w:rPr>
          <w:color w:val="000000"/>
        </w:rPr>
      </w:pPr>
      <w:r>
        <w:rPr>
          <w:noProof/>
          <w:color w:val="000000"/>
        </w:rPr>
        <w:lastRenderedPageBreak/>
        <w:drawing>
          <wp:inline distT="0" distB="0" distL="0" distR="0">
            <wp:extent cx="3999230" cy="3633470"/>
            <wp:effectExtent l="19050" t="0" r="1270" b="0"/>
            <wp:docPr id="62" name="图片 62" descr="Enterprise Architect 7 入门教程转  - IT开拓者 - 飞.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nterprise Architect 7 入门教程转  - IT开拓者 - 飞.客"/>
                    <pic:cNvPicPr>
                      <a:picLocks noChangeAspect="1" noChangeArrowheads="1"/>
                    </pic:cNvPicPr>
                  </pic:nvPicPr>
                  <pic:blipFill>
                    <a:blip r:embed="rId53"/>
                    <a:srcRect/>
                    <a:stretch>
                      <a:fillRect/>
                    </a:stretch>
                  </pic:blipFill>
                  <pic:spPr bwMode="auto">
                    <a:xfrm>
                      <a:off x="0" y="0"/>
                      <a:ext cx="3999230" cy="3633470"/>
                    </a:xfrm>
                    <a:prstGeom prst="rect">
                      <a:avLst/>
                    </a:prstGeom>
                    <a:noFill/>
                    <a:ln w="9525">
                      <a:noFill/>
                      <a:miter lim="800000"/>
                      <a:headEnd/>
                      <a:tailEnd/>
                    </a:ln>
                  </pic:spPr>
                </pic:pic>
              </a:graphicData>
            </a:graphic>
          </wp:inline>
        </w:drawing>
      </w:r>
    </w:p>
    <w:p w:rsidR="00823B1D" w:rsidRPr="00162937" w:rsidRDefault="00823B1D" w:rsidP="00EA0F96">
      <w:pPr>
        <w:pStyle w:val="a7"/>
        <w:spacing w:before="0" w:beforeAutospacing="0" w:after="125" w:afterAutospacing="0" w:line="275" w:lineRule="atLeast"/>
        <w:ind w:firstLineChars="1528" w:firstLine="3209"/>
        <w:rPr>
          <w:color w:val="000000"/>
          <w:sz w:val="21"/>
          <w:szCs w:val="21"/>
        </w:rPr>
      </w:pPr>
      <w:r w:rsidRPr="00162937">
        <w:rPr>
          <w:rFonts w:hint="eastAsia"/>
          <w:color w:val="000000"/>
          <w:sz w:val="21"/>
          <w:szCs w:val="21"/>
        </w:rPr>
        <w:t>图-21</w:t>
      </w:r>
    </w:p>
    <w:p w:rsidR="00823B1D" w:rsidRPr="00162937" w:rsidRDefault="00823B1D" w:rsidP="00823B1D">
      <w:pPr>
        <w:pStyle w:val="a7"/>
        <w:spacing w:before="0" w:beforeAutospacing="0" w:after="125" w:afterAutospacing="0" w:line="275" w:lineRule="atLeast"/>
        <w:ind w:firstLine="480"/>
        <w:rPr>
          <w:color w:val="000000"/>
          <w:sz w:val="21"/>
          <w:szCs w:val="21"/>
        </w:rPr>
      </w:pPr>
      <w:r w:rsidRPr="00162937">
        <w:rPr>
          <w:rFonts w:hint="eastAsia"/>
          <w:color w:val="000000"/>
          <w:sz w:val="21"/>
          <w:szCs w:val="21"/>
        </w:rPr>
        <w:t>在“Filename”后面单击确定生成的XML文档的名称及路径，然后单击“Import”即可</w:t>
      </w:r>
    </w:p>
    <w:sectPr w:rsidR="00823B1D" w:rsidRPr="00162937" w:rsidSect="00C41F4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7130" w:rsidRDefault="005B7130" w:rsidP="00375555">
      <w:r>
        <w:separator/>
      </w:r>
    </w:p>
  </w:endnote>
  <w:endnote w:type="continuationSeparator" w:id="1">
    <w:p w:rsidR="005B7130" w:rsidRDefault="005B7130" w:rsidP="00375555">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NewRomanPSMT">
    <w:altName w:val="方正舒体"/>
    <w:panose1 w:val="00000000000000000000"/>
    <w:charset w:val="86"/>
    <w:family w:val="auto"/>
    <w:notTrueType/>
    <w:pitch w:val="default"/>
    <w:sig w:usb0="00000001" w:usb1="080E0000" w:usb2="00000010" w:usb3="00000000" w:csb0="00040000" w:csb1="00000000"/>
  </w:font>
  <w:font w:name="TimesNewRomanPS-ItalicMT">
    <w:altName w:val="方正舒体"/>
    <w:panose1 w:val="00000000000000000000"/>
    <w:charset w:val="86"/>
    <w:family w:val="auto"/>
    <w:notTrueType/>
    <w:pitch w:val="default"/>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7130" w:rsidRDefault="005B7130" w:rsidP="00375555">
      <w:r>
        <w:separator/>
      </w:r>
    </w:p>
  </w:footnote>
  <w:footnote w:type="continuationSeparator" w:id="1">
    <w:p w:rsidR="005B7130" w:rsidRDefault="005B7130" w:rsidP="0037555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45736"/>
    <w:multiLevelType w:val="hybridMultilevel"/>
    <w:tmpl w:val="19E6E14C"/>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34C2E68"/>
    <w:multiLevelType w:val="hybridMultilevel"/>
    <w:tmpl w:val="4DF659C2"/>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07EC0D64"/>
    <w:multiLevelType w:val="hybridMultilevel"/>
    <w:tmpl w:val="B24237FA"/>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9CE33FC"/>
    <w:multiLevelType w:val="hybridMultilevel"/>
    <w:tmpl w:val="18CE03C0"/>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1A8B781E"/>
    <w:multiLevelType w:val="hybridMultilevel"/>
    <w:tmpl w:val="D95C24A8"/>
    <w:lvl w:ilvl="0" w:tplc="9B42A3E0">
      <w:start w:val="1"/>
      <w:numFmt w:val="bullet"/>
      <w:lvlText w:val="•"/>
      <w:lvlJc w:val="left"/>
      <w:pPr>
        <w:tabs>
          <w:tab w:val="num" w:pos="720"/>
        </w:tabs>
        <w:ind w:left="720" w:hanging="360"/>
      </w:pPr>
      <w:rPr>
        <w:rFonts w:ascii="Arial" w:hAnsi="Arial" w:hint="default"/>
      </w:rPr>
    </w:lvl>
    <w:lvl w:ilvl="1" w:tplc="6144FDEC" w:tentative="1">
      <w:start w:val="1"/>
      <w:numFmt w:val="bullet"/>
      <w:lvlText w:val="•"/>
      <w:lvlJc w:val="left"/>
      <w:pPr>
        <w:tabs>
          <w:tab w:val="num" w:pos="1440"/>
        </w:tabs>
        <w:ind w:left="1440" w:hanging="360"/>
      </w:pPr>
      <w:rPr>
        <w:rFonts w:ascii="Arial" w:hAnsi="Arial" w:hint="default"/>
      </w:rPr>
    </w:lvl>
    <w:lvl w:ilvl="2" w:tplc="D31EDDB6" w:tentative="1">
      <w:start w:val="1"/>
      <w:numFmt w:val="bullet"/>
      <w:lvlText w:val="•"/>
      <w:lvlJc w:val="left"/>
      <w:pPr>
        <w:tabs>
          <w:tab w:val="num" w:pos="2160"/>
        </w:tabs>
        <w:ind w:left="2160" w:hanging="360"/>
      </w:pPr>
      <w:rPr>
        <w:rFonts w:ascii="Arial" w:hAnsi="Arial" w:hint="default"/>
      </w:rPr>
    </w:lvl>
    <w:lvl w:ilvl="3" w:tplc="292CE606" w:tentative="1">
      <w:start w:val="1"/>
      <w:numFmt w:val="bullet"/>
      <w:lvlText w:val="•"/>
      <w:lvlJc w:val="left"/>
      <w:pPr>
        <w:tabs>
          <w:tab w:val="num" w:pos="2880"/>
        </w:tabs>
        <w:ind w:left="2880" w:hanging="360"/>
      </w:pPr>
      <w:rPr>
        <w:rFonts w:ascii="Arial" w:hAnsi="Arial" w:hint="default"/>
      </w:rPr>
    </w:lvl>
    <w:lvl w:ilvl="4" w:tplc="2D58F2DA" w:tentative="1">
      <w:start w:val="1"/>
      <w:numFmt w:val="bullet"/>
      <w:lvlText w:val="•"/>
      <w:lvlJc w:val="left"/>
      <w:pPr>
        <w:tabs>
          <w:tab w:val="num" w:pos="3600"/>
        </w:tabs>
        <w:ind w:left="3600" w:hanging="360"/>
      </w:pPr>
      <w:rPr>
        <w:rFonts w:ascii="Arial" w:hAnsi="Arial" w:hint="default"/>
      </w:rPr>
    </w:lvl>
    <w:lvl w:ilvl="5" w:tplc="2D3234AA" w:tentative="1">
      <w:start w:val="1"/>
      <w:numFmt w:val="bullet"/>
      <w:lvlText w:val="•"/>
      <w:lvlJc w:val="left"/>
      <w:pPr>
        <w:tabs>
          <w:tab w:val="num" w:pos="4320"/>
        </w:tabs>
        <w:ind w:left="4320" w:hanging="360"/>
      </w:pPr>
      <w:rPr>
        <w:rFonts w:ascii="Arial" w:hAnsi="Arial" w:hint="default"/>
      </w:rPr>
    </w:lvl>
    <w:lvl w:ilvl="6" w:tplc="D944A3EA" w:tentative="1">
      <w:start w:val="1"/>
      <w:numFmt w:val="bullet"/>
      <w:lvlText w:val="•"/>
      <w:lvlJc w:val="left"/>
      <w:pPr>
        <w:tabs>
          <w:tab w:val="num" w:pos="5040"/>
        </w:tabs>
        <w:ind w:left="5040" w:hanging="360"/>
      </w:pPr>
      <w:rPr>
        <w:rFonts w:ascii="Arial" w:hAnsi="Arial" w:hint="default"/>
      </w:rPr>
    </w:lvl>
    <w:lvl w:ilvl="7" w:tplc="B03C79F6" w:tentative="1">
      <w:start w:val="1"/>
      <w:numFmt w:val="bullet"/>
      <w:lvlText w:val="•"/>
      <w:lvlJc w:val="left"/>
      <w:pPr>
        <w:tabs>
          <w:tab w:val="num" w:pos="5760"/>
        </w:tabs>
        <w:ind w:left="5760" w:hanging="360"/>
      </w:pPr>
      <w:rPr>
        <w:rFonts w:ascii="Arial" w:hAnsi="Arial" w:hint="default"/>
      </w:rPr>
    </w:lvl>
    <w:lvl w:ilvl="8" w:tplc="7700B8FA" w:tentative="1">
      <w:start w:val="1"/>
      <w:numFmt w:val="bullet"/>
      <w:lvlText w:val="•"/>
      <w:lvlJc w:val="left"/>
      <w:pPr>
        <w:tabs>
          <w:tab w:val="num" w:pos="6480"/>
        </w:tabs>
        <w:ind w:left="6480" w:hanging="360"/>
      </w:pPr>
      <w:rPr>
        <w:rFonts w:ascii="Arial" w:hAnsi="Arial" w:hint="default"/>
      </w:rPr>
    </w:lvl>
  </w:abstractNum>
  <w:abstractNum w:abstractNumId="5">
    <w:nsid w:val="279654A4"/>
    <w:multiLevelType w:val="hybridMultilevel"/>
    <w:tmpl w:val="C728EC26"/>
    <w:lvl w:ilvl="0" w:tplc="7B60A9B8">
      <w:start w:val="1"/>
      <w:numFmt w:val="decimal"/>
      <w:lvlText w:val="4.%1.3"/>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879577B"/>
    <w:multiLevelType w:val="hybridMultilevel"/>
    <w:tmpl w:val="B47C66A8"/>
    <w:lvl w:ilvl="0" w:tplc="C2165018">
      <w:start w:val="1"/>
      <w:numFmt w:val="bullet"/>
      <w:lvlText w:val="•"/>
      <w:lvlJc w:val="left"/>
      <w:pPr>
        <w:tabs>
          <w:tab w:val="num" w:pos="720"/>
        </w:tabs>
        <w:ind w:left="720" w:hanging="360"/>
      </w:pPr>
      <w:rPr>
        <w:rFonts w:ascii="Arial" w:hAnsi="Arial" w:hint="default"/>
      </w:rPr>
    </w:lvl>
    <w:lvl w:ilvl="1" w:tplc="3208E692" w:tentative="1">
      <w:start w:val="1"/>
      <w:numFmt w:val="bullet"/>
      <w:lvlText w:val="•"/>
      <w:lvlJc w:val="left"/>
      <w:pPr>
        <w:tabs>
          <w:tab w:val="num" w:pos="1440"/>
        </w:tabs>
        <w:ind w:left="1440" w:hanging="360"/>
      </w:pPr>
      <w:rPr>
        <w:rFonts w:ascii="Arial" w:hAnsi="Arial" w:hint="default"/>
      </w:rPr>
    </w:lvl>
    <w:lvl w:ilvl="2" w:tplc="F44CB766" w:tentative="1">
      <w:start w:val="1"/>
      <w:numFmt w:val="bullet"/>
      <w:lvlText w:val="•"/>
      <w:lvlJc w:val="left"/>
      <w:pPr>
        <w:tabs>
          <w:tab w:val="num" w:pos="2160"/>
        </w:tabs>
        <w:ind w:left="2160" w:hanging="360"/>
      </w:pPr>
      <w:rPr>
        <w:rFonts w:ascii="Arial" w:hAnsi="Arial" w:hint="default"/>
      </w:rPr>
    </w:lvl>
    <w:lvl w:ilvl="3" w:tplc="311EBD5A" w:tentative="1">
      <w:start w:val="1"/>
      <w:numFmt w:val="bullet"/>
      <w:lvlText w:val="•"/>
      <w:lvlJc w:val="left"/>
      <w:pPr>
        <w:tabs>
          <w:tab w:val="num" w:pos="2880"/>
        </w:tabs>
        <w:ind w:left="2880" w:hanging="360"/>
      </w:pPr>
      <w:rPr>
        <w:rFonts w:ascii="Arial" w:hAnsi="Arial" w:hint="default"/>
      </w:rPr>
    </w:lvl>
    <w:lvl w:ilvl="4" w:tplc="A0E297B8" w:tentative="1">
      <w:start w:val="1"/>
      <w:numFmt w:val="bullet"/>
      <w:lvlText w:val="•"/>
      <w:lvlJc w:val="left"/>
      <w:pPr>
        <w:tabs>
          <w:tab w:val="num" w:pos="3600"/>
        </w:tabs>
        <w:ind w:left="3600" w:hanging="360"/>
      </w:pPr>
      <w:rPr>
        <w:rFonts w:ascii="Arial" w:hAnsi="Arial" w:hint="default"/>
      </w:rPr>
    </w:lvl>
    <w:lvl w:ilvl="5" w:tplc="FBFA3E0E" w:tentative="1">
      <w:start w:val="1"/>
      <w:numFmt w:val="bullet"/>
      <w:lvlText w:val="•"/>
      <w:lvlJc w:val="left"/>
      <w:pPr>
        <w:tabs>
          <w:tab w:val="num" w:pos="4320"/>
        </w:tabs>
        <w:ind w:left="4320" w:hanging="360"/>
      </w:pPr>
      <w:rPr>
        <w:rFonts w:ascii="Arial" w:hAnsi="Arial" w:hint="default"/>
      </w:rPr>
    </w:lvl>
    <w:lvl w:ilvl="6" w:tplc="F31AEF90" w:tentative="1">
      <w:start w:val="1"/>
      <w:numFmt w:val="bullet"/>
      <w:lvlText w:val="•"/>
      <w:lvlJc w:val="left"/>
      <w:pPr>
        <w:tabs>
          <w:tab w:val="num" w:pos="5040"/>
        </w:tabs>
        <w:ind w:left="5040" w:hanging="360"/>
      </w:pPr>
      <w:rPr>
        <w:rFonts w:ascii="Arial" w:hAnsi="Arial" w:hint="default"/>
      </w:rPr>
    </w:lvl>
    <w:lvl w:ilvl="7" w:tplc="18827CCE" w:tentative="1">
      <w:start w:val="1"/>
      <w:numFmt w:val="bullet"/>
      <w:lvlText w:val="•"/>
      <w:lvlJc w:val="left"/>
      <w:pPr>
        <w:tabs>
          <w:tab w:val="num" w:pos="5760"/>
        </w:tabs>
        <w:ind w:left="5760" w:hanging="360"/>
      </w:pPr>
      <w:rPr>
        <w:rFonts w:ascii="Arial" w:hAnsi="Arial" w:hint="default"/>
      </w:rPr>
    </w:lvl>
    <w:lvl w:ilvl="8" w:tplc="656C6FC6" w:tentative="1">
      <w:start w:val="1"/>
      <w:numFmt w:val="bullet"/>
      <w:lvlText w:val="•"/>
      <w:lvlJc w:val="left"/>
      <w:pPr>
        <w:tabs>
          <w:tab w:val="num" w:pos="6480"/>
        </w:tabs>
        <w:ind w:left="6480" w:hanging="360"/>
      </w:pPr>
      <w:rPr>
        <w:rFonts w:ascii="Arial" w:hAnsi="Arial" w:hint="default"/>
      </w:rPr>
    </w:lvl>
  </w:abstractNum>
  <w:abstractNum w:abstractNumId="7">
    <w:nsid w:val="2F190FA2"/>
    <w:multiLevelType w:val="hybridMultilevel"/>
    <w:tmpl w:val="A77E01A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16B2262"/>
    <w:multiLevelType w:val="hybridMultilevel"/>
    <w:tmpl w:val="829638F6"/>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31E017CB"/>
    <w:multiLevelType w:val="hybridMultilevel"/>
    <w:tmpl w:val="B24237FA"/>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5CF775E"/>
    <w:multiLevelType w:val="hybridMultilevel"/>
    <w:tmpl w:val="5008B926"/>
    <w:lvl w:ilvl="0" w:tplc="7388BDD4">
      <w:start w:val="1"/>
      <w:numFmt w:val="bullet"/>
      <w:lvlText w:val="•"/>
      <w:lvlJc w:val="left"/>
      <w:pPr>
        <w:tabs>
          <w:tab w:val="num" w:pos="720"/>
        </w:tabs>
        <w:ind w:left="720" w:hanging="360"/>
      </w:pPr>
      <w:rPr>
        <w:rFonts w:ascii="Arial" w:hAnsi="Arial" w:hint="default"/>
      </w:rPr>
    </w:lvl>
    <w:lvl w:ilvl="1" w:tplc="04963D70" w:tentative="1">
      <w:start w:val="1"/>
      <w:numFmt w:val="bullet"/>
      <w:lvlText w:val="•"/>
      <w:lvlJc w:val="left"/>
      <w:pPr>
        <w:tabs>
          <w:tab w:val="num" w:pos="1440"/>
        </w:tabs>
        <w:ind w:left="1440" w:hanging="360"/>
      </w:pPr>
      <w:rPr>
        <w:rFonts w:ascii="Arial" w:hAnsi="Arial" w:hint="default"/>
      </w:rPr>
    </w:lvl>
    <w:lvl w:ilvl="2" w:tplc="68226330" w:tentative="1">
      <w:start w:val="1"/>
      <w:numFmt w:val="bullet"/>
      <w:lvlText w:val="•"/>
      <w:lvlJc w:val="left"/>
      <w:pPr>
        <w:tabs>
          <w:tab w:val="num" w:pos="2160"/>
        </w:tabs>
        <w:ind w:left="2160" w:hanging="360"/>
      </w:pPr>
      <w:rPr>
        <w:rFonts w:ascii="Arial" w:hAnsi="Arial" w:hint="default"/>
      </w:rPr>
    </w:lvl>
    <w:lvl w:ilvl="3" w:tplc="9C38AFDE" w:tentative="1">
      <w:start w:val="1"/>
      <w:numFmt w:val="bullet"/>
      <w:lvlText w:val="•"/>
      <w:lvlJc w:val="left"/>
      <w:pPr>
        <w:tabs>
          <w:tab w:val="num" w:pos="2880"/>
        </w:tabs>
        <w:ind w:left="2880" w:hanging="360"/>
      </w:pPr>
      <w:rPr>
        <w:rFonts w:ascii="Arial" w:hAnsi="Arial" w:hint="default"/>
      </w:rPr>
    </w:lvl>
    <w:lvl w:ilvl="4" w:tplc="8174C61C" w:tentative="1">
      <w:start w:val="1"/>
      <w:numFmt w:val="bullet"/>
      <w:lvlText w:val="•"/>
      <w:lvlJc w:val="left"/>
      <w:pPr>
        <w:tabs>
          <w:tab w:val="num" w:pos="3600"/>
        </w:tabs>
        <w:ind w:left="3600" w:hanging="360"/>
      </w:pPr>
      <w:rPr>
        <w:rFonts w:ascii="Arial" w:hAnsi="Arial" w:hint="default"/>
      </w:rPr>
    </w:lvl>
    <w:lvl w:ilvl="5" w:tplc="CD68BA48" w:tentative="1">
      <w:start w:val="1"/>
      <w:numFmt w:val="bullet"/>
      <w:lvlText w:val="•"/>
      <w:lvlJc w:val="left"/>
      <w:pPr>
        <w:tabs>
          <w:tab w:val="num" w:pos="4320"/>
        </w:tabs>
        <w:ind w:left="4320" w:hanging="360"/>
      </w:pPr>
      <w:rPr>
        <w:rFonts w:ascii="Arial" w:hAnsi="Arial" w:hint="default"/>
      </w:rPr>
    </w:lvl>
    <w:lvl w:ilvl="6" w:tplc="CD466FEE" w:tentative="1">
      <w:start w:val="1"/>
      <w:numFmt w:val="bullet"/>
      <w:lvlText w:val="•"/>
      <w:lvlJc w:val="left"/>
      <w:pPr>
        <w:tabs>
          <w:tab w:val="num" w:pos="5040"/>
        </w:tabs>
        <w:ind w:left="5040" w:hanging="360"/>
      </w:pPr>
      <w:rPr>
        <w:rFonts w:ascii="Arial" w:hAnsi="Arial" w:hint="default"/>
      </w:rPr>
    </w:lvl>
    <w:lvl w:ilvl="7" w:tplc="8DEE7CC8" w:tentative="1">
      <w:start w:val="1"/>
      <w:numFmt w:val="bullet"/>
      <w:lvlText w:val="•"/>
      <w:lvlJc w:val="left"/>
      <w:pPr>
        <w:tabs>
          <w:tab w:val="num" w:pos="5760"/>
        </w:tabs>
        <w:ind w:left="5760" w:hanging="360"/>
      </w:pPr>
      <w:rPr>
        <w:rFonts w:ascii="Arial" w:hAnsi="Arial" w:hint="default"/>
      </w:rPr>
    </w:lvl>
    <w:lvl w:ilvl="8" w:tplc="7798703A" w:tentative="1">
      <w:start w:val="1"/>
      <w:numFmt w:val="bullet"/>
      <w:lvlText w:val="•"/>
      <w:lvlJc w:val="left"/>
      <w:pPr>
        <w:tabs>
          <w:tab w:val="num" w:pos="6480"/>
        </w:tabs>
        <w:ind w:left="6480" w:hanging="360"/>
      </w:pPr>
      <w:rPr>
        <w:rFonts w:ascii="Arial" w:hAnsi="Arial" w:hint="default"/>
      </w:rPr>
    </w:lvl>
  </w:abstractNum>
  <w:abstractNum w:abstractNumId="11">
    <w:nsid w:val="3A4067D4"/>
    <w:multiLevelType w:val="hybridMultilevel"/>
    <w:tmpl w:val="076AC14E"/>
    <w:lvl w:ilvl="0" w:tplc="478ADB28">
      <w:start w:val="1"/>
      <w:numFmt w:val="bullet"/>
      <w:lvlText w:val="•"/>
      <w:lvlJc w:val="left"/>
      <w:pPr>
        <w:tabs>
          <w:tab w:val="num" w:pos="720"/>
        </w:tabs>
        <w:ind w:left="720" w:hanging="360"/>
      </w:pPr>
      <w:rPr>
        <w:rFonts w:ascii="Arial" w:hAnsi="Arial" w:hint="default"/>
      </w:rPr>
    </w:lvl>
    <w:lvl w:ilvl="1" w:tplc="49C6A45E" w:tentative="1">
      <w:start w:val="1"/>
      <w:numFmt w:val="bullet"/>
      <w:lvlText w:val="•"/>
      <w:lvlJc w:val="left"/>
      <w:pPr>
        <w:tabs>
          <w:tab w:val="num" w:pos="1440"/>
        </w:tabs>
        <w:ind w:left="1440" w:hanging="360"/>
      </w:pPr>
      <w:rPr>
        <w:rFonts w:ascii="Arial" w:hAnsi="Arial" w:hint="default"/>
      </w:rPr>
    </w:lvl>
    <w:lvl w:ilvl="2" w:tplc="418E71BC" w:tentative="1">
      <w:start w:val="1"/>
      <w:numFmt w:val="bullet"/>
      <w:lvlText w:val="•"/>
      <w:lvlJc w:val="left"/>
      <w:pPr>
        <w:tabs>
          <w:tab w:val="num" w:pos="2160"/>
        </w:tabs>
        <w:ind w:left="2160" w:hanging="360"/>
      </w:pPr>
      <w:rPr>
        <w:rFonts w:ascii="Arial" w:hAnsi="Arial" w:hint="default"/>
      </w:rPr>
    </w:lvl>
    <w:lvl w:ilvl="3" w:tplc="965E12DA" w:tentative="1">
      <w:start w:val="1"/>
      <w:numFmt w:val="bullet"/>
      <w:lvlText w:val="•"/>
      <w:lvlJc w:val="left"/>
      <w:pPr>
        <w:tabs>
          <w:tab w:val="num" w:pos="2880"/>
        </w:tabs>
        <w:ind w:left="2880" w:hanging="360"/>
      </w:pPr>
      <w:rPr>
        <w:rFonts w:ascii="Arial" w:hAnsi="Arial" w:hint="default"/>
      </w:rPr>
    </w:lvl>
    <w:lvl w:ilvl="4" w:tplc="988EFC46" w:tentative="1">
      <w:start w:val="1"/>
      <w:numFmt w:val="bullet"/>
      <w:lvlText w:val="•"/>
      <w:lvlJc w:val="left"/>
      <w:pPr>
        <w:tabs>
          <w:tab w:val="num" w:pos="3600"/>
        </w:tabs>
        <w:ind w:left="3600" w:hanging="360"/>
      </w:pPr>
      <w:rPr>
        <w:rFonts w:ascii="Arial" w:hAnsi="Arial" w:hint="default"/>
      </w:rPr>
    </w:lvl>
    <w:lvl w:ilvl="5" w:tplc="D5D03E84" w:tentative="1">
      <w:start w:val="1"/>
      <w:numFmt w:val="bullet"/>
      <w:lvlText w:val="•"/>
      <w:lvlJc w:val="left"/>
      <w:pPr>
        <w:tabs>
          <w:tab w:val="num" w:pos="4320"/>
        </w:tabs>
        <w:ind w:left="4320" w:hanging="360"/>
      </w:pPr>
      <w:rPr>
        <w:rFonts w:ascii="Arial" w:hAnsi="Arial" w:hint="default"/>
      </w:rPr>
    </w:lvl>
    <w:lvl w:ilvl="6" w:tplc="CD6072A2" w:tentative="1">
      <w:start w:val="1"/>
      <w:numFmt w:val="bullet"/>
      <w:lvlText w:val="•"/>
      <w:lvlJc w:val="left"/>
      <w:pPr>
        <w:tabs>
          <w:tab w:val="num" w:pos="5040"/>
        </w:tabs>
        <w:ind w:left="5040" w:hanging="360"/>
      </w:pPr>
      <w:rPr>
        <w:rFonts w:ascii="Arial" w:hAnsi="Arial" w:hint="default"/>
      </w:rPr>
    </w:lvl>
    <w:lvl w:ilvl="7" w:tplc="318E748A" w:tentative="1">
      <w:start w:val="1"/>
      <w:numFmt w:val="bullet"/>
      <w:lvlText w:val="•"/>
      <w:lvlJc w:val="left"/>
      <w:pPr>
        <w:tabs>
          <w:tab w:val="num" w:pos="5760"/>
        </w:tabs>
        <w:ind w:left="5760" w:hanging="360"/>
      </w:pPr>
      <w:rPr>
        <w:rFonts w:ascii="Arial" w:hAnsi="Arial" w:hint="default"/>
      </w:rPr>
    </w:lvl>
    <w:lvl w:ilvl="8" w:tplc="4CAAAEF0" w:tentative="1">
      <w:start w:val="1"/>
      <w:numFmt w:val="bullet"/>
      <w:lvlText w:val="•"/>
      <w:lvlJc w:val="left"/>
      <w:pPr>
        <w:tabs>
          <w:tab w:val="num" w:pos="6480"/>
        </w:tabs>
        <w:ind w:left="6480" w:hanging="360"/>
      </w:pPr>
      <w:rPr>
        <w:rFonts w:ascii="Arial" w:hAnsi="Arial" w:hint="default"/>
      </w:rPr>
    </w:lvl>
  </w:abstractNum>
  <w:abstractNum w:abstractNumId="12">
    <w:nsid w:val="43EA3AAC"/>
    <w:multiLevelType w:val="hybridMultilevel"/>
    <w:tmpl w:val="E3C468A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C7B42B0"/>
    <w:multiLevelType w:val="hybridMultilevel"/>
    <w:tmpl w:val="59FC7FD0"/>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507F6BFF"/>
    <w:multiLevelType w:val="hybridMultilevel"/>
    <w:tmpl w:val="19A8BBC0"/>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5ACC1009"/>
    <w:multiLevelType w:val="hybridMultilevel"/>
    <w:tmpl w:val="1AB6416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nsid w:val="5BBF746B"/>
    <w:multiLevelType w:val="hybridMultilevel"/>
    <w:tmpl w:val="D80E3942"/>
    <w:lvl w:ilvl="0" w:tplc="EF7894AC">
      <w:start w:val="1"/>
      <w:numFmt w:val="bullet"/>
      <w:lvlText w:val="•"/>
      <w:lvlJc w:val="left"/>
      <w:pPr>
        <w:tabs>
          <w:tab w:val="num" w:pos="720"/>
        </w:tabs>
        <w:ind w:left="720" w:hanging="360"/>
      </w:pPr>
      <w:rPr>
        <w:rFonts w:ascii="Arial" w:hAnsi="Arial" w:hint="default"/>
      </w:rPr>
    </w:lvl>
    <w:lvl w:ilvl="1" w:tplc="189C7FDE" w:tentative="1">
      <w:start w:val="1"/>
      <w:numFmt w:val="bullet"/>
      <w:lvlText w:val="•"/>
      <w:lvlJc w:val="left"/>
      <w:pPr>
        <w:tabs>
          <w:tab w:val="num" w:pos="1440"/>
        </w:tabs>
        <w:ind w:left="1440" w:hanging="360"/>
      </w:pPr>
      <w:rPr>
        <w:rFonts w:ascii="Arial" w:hAnsi="Arial" w:hint="default"/>
      </w:rPr>
    </w:lvl>
    <w:lvl w:ilvl="2" w:tplc="FB465406" w:tentative="1">
      <w:start w:val="1"/>
      <w:numFmt w:val="bullet"/>
      <w:lvlText w:val="•"/>
      <w:lvlJc w:val="left"/>
      <w:pPr>
        <w:tabs>
          <w:tab w:val="num" w:pos="2160"/>
        </w:tabs>
        <w:ind w:left="2160" w:hanging="360"/>
      </w:pPr>
      <w:rPr>
        <w:rFonts w:ascii="Arial" w:hAnsi="Arial" w:hint="default"/>
      </w:rPr>
    </w:lvl>
    <w:lvl w:ilvl="3" w:tplc="C07CE976" w:tentative="1">
      <w:start w:val="1"/>
      <w:numFmt w:val="bullet"/>
      <w:lvlText w:val="•"/>
      <w:lvlJc w:val="left"/>
      <w:pPr>
        <w:tabs>
          <w:tab w:val="num" w:pos="2880"/>
        </w:tabs>
        <w:ind w:left="2880" w:hanging="360"/>
      </w:pPr>
      <w:rPr>
        <w:rFonts w:ascii="Arial" w:hAnsi="Arial" w:hint="default"/>
      </w:rPr>
    </w:lvl>
    <w:lvl w:ilvl="4" w:tplc="D1F66C16" w:tentative="1">
      <w:start w:val="1"/>
      <w:numFmt w:val="bullet"/>
      <w:lvlText w:val="•"/>
      <w:lvlJc w:val="left"/>
      <w:pPr>
        <w:tabs>
          <w:tab w:val="num" w:pos="3600"/>
        </w:tabs>
        <w:ind w:left="3600" w:hanging="360"/>
      </w:pPr>
      <w:rPr>
        <w:rFonts w:ascii="Arial" w:hAnsi="Arial" w:hint="default"/>
      </w:rPr>
    </w:lvl>
    <w:lvl w:ilvl="5" w:tplc="02C820EE" w:tentative="1">
      <w:start w:val="1"/>
      <w:numFmt w:val="bullet"/>
      <w:lvlText w:val="•"/>
      <w:lvlJc w:val="left"/>
      <w:pPr>
        <w:tabs>
          <w:tab w:val="num" w:pos="4320"/>
        </w:tabs>
        <w:ind w:left="4320" w:hanging="360"/>
      </w:pPr>
      <w:rPr>
        <w:rFonts w:ascii="Arial" w:hAnsi="Arial" w:hint="default"/>
      </w:rPr>
    </w:lvl>
    <w:lvl w:ilvl="6" w:tplc="9588173C" w:tentative="1">
      <w:start w:val="1"/>
      <w:numFmt w:val="bullet"/>
      <w:lvlText w:val="•"/>
      <w:lvlJc w:val="left"/>
      <w:pPr>
        <w:tabs>
          <w:tab w:val="num" w:pos="5040"/>
        </w:tabs>
        <w:ind w:left="5040" w:hanging="360"/>
      </w:pPr>
      <w:rPr>
        <w:rFonts w:ascii="Arial" w:hAnsi="Arial" w:hint="default"/>
      </w:rPr>
    </w:lvl>
    <w:lvl w:ilvl="7" w:tplc="BB6C9F90" w:tentative="1">
      <w:start w:val="1"/>
      <w:numFmt w:val="bullet"/>
      <w:lvlText w:val="•"/>
      <w:lvlJc w:val="left"/>
      <w:pPr>
        <w:tabs>
          <w:tab w:val="num" w:pos="5760"/>
        </w:tabs>
        <w:ind w:left="5760" w:hanging="360"/>
      </w:pPr>
      <w:rPr>
        <w:rFonts w:ascii="Arial" w:hAnsi="Arial" w:hint="default"/>
      </w:rPr>
    </w:lvl>
    <w:lvl w:ilvl="8" w:tplc="F4D66C86" w:tentative="1">
      <w:start w:val="1"/>
      <w:numFmt w:val="bullet"/>
      <w:lvlText w:val="•"/>
      <w:lvlJc w:val="left"/>
      <w:pPr>
        <w:tabs>
          <w:tab w:val="num" w:pos="6480"/>
        </w:tabs>
        <w:ind w:left="6480" w:hanging="360"/>
      </w:pPr>
      <w:rPr>
        <w:rFonts w:ascii="Arial" w:hAnsi="Arial" w:hint="default"/>
      </w:rPr>
    </w:lvl>
  </w:abstractNum>
  <w:abstractNum w:abstractNumId="17">
    <w:nsid w:val="661507B3"/>
    <w:multiLevelType w:val="multilevel"/>
    <w:tmpl w:val="86B68372"/>
    <w:lvl w:ilvl="0">
      <w:start w:val="1"/>
      <w:numFmt w:val="decimal"/>
      <w:lvlText w:val="%1"/>
      <w:lvlJc w:val="left"/>
      <w:pPr>
        <w:tabs>
          <w:tab w:val="num" w:pos="432"/>
        </w:tabs>
        <w:ind w:left="432" w:hanging="432"/>
      </w:pPr>
      <w:rPr>
        <w:rFonts w:ascii="Arial Black" w:eastAsia="黑体" w:hAnsi="Arial Black" w:hint="default"/>
        <w:b/>
        <w:i w:val="0"/>
        <w:sz w:val="36"/>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18">
    <w:nsid w:val="679C17D1"/>
    <w:multiLevelType w:val="hybridMultilevel"/>
    <w:tmpl w:val="87B6F28A"/>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nsid w:val="6FBF480C"/>
    <w:multiLevelType w:val="multilevel"/>
    <w:tmpl w:val="738EB2D4"/>
    <w:lvl w:ilvl="0">
      <w:start w:val="1"/>
      <w:numFmt w:val="decimal"/>
      <w:pStyle w:val="1"/>
      <w:lvlText w:val="%1."/>
      <w:lvlJc w:val="left"/>
      <w:pPr>
        <w:tabs>
          <w:tab w:val="num" w:pos="360"/>
        </w:tabs>
        <w:ind w:left="0" w:firstLine="0"/>
      </w:pPr>
      <w:rPr>
        <w:rFonts w:hint="eastAsia"/>
      </w:rPr>
    </w:lvl>
    <w:lvl w:ilvl="1">
      <w:start w:val="1"/>
      <w:numFmt w:val="decimal"/>
      <w:pStyle w:val="2"/>
      <w:lvlText w:val="%1.%2."/>
      <w:lvlJc w:val="left"/>
      <w:pPr>
        <w:tabs>
          <w:tab w:val="num" w:pos="360"/>
        </w:tabs>
        <w:ind w:left="0" w:firstLine="0"/>
      </w:pPr>
      <w:rPr>
        <w:rFonts w:hint="eastAsia"/>
      </w:rPr>
    </w:lvl>
    <w:lvl w:ilvl="2">
      <w:start w:val="1"/>
      <w:numFmt w:val="decimal"/>
      <w:pStyle w:val="3"/>
      <w:lvlText w:val="%1.%2.%3."/>
      <w:lvlJc w:val="left"/>
      <w:pPr>
        <w:tabs>
          <w:tab w:val="num" w:pos="720"/>
        </w:tabs>
        <w:ind w:left="0" w:firstLine="0"/>
      </w:pPr>
      <w:rPr>
        <w:rFonts w:hint="eastAsia"/>
      </w:rPr>
    </w:lvl>
    <w:lvl w:ilvl="3">
      <w:start w:val="1"/>
      <w:numFmt w:val="decimal"/>
      <w:pStyle w:val="4"/>
      <w:lvlText w:val="%1.%2.%3.%4."/>
      <w:lvlJc w:val="left"/>
      <w:pPr>
        <w:tabs>
          <w:tab w:val="num" w:pos="720"/>
        </w:tabs>
        <w:ind w:left="0" w:firstLine="0"/>
      </w:pPr>
      <w:rPr>
        <w:rFonts w:hint="eastAsia"/>
      </w:rPr>
    </w:lvl>
    <w:lvl w:ilvl="4">
      <w:start w:val="1"/>
      <w:numFmt w:val="decimal"/>
      <w:pStyle w:val="5"/>
      <w:lvlText w:val="%1.%2.%3.%4.%5."/>
      <w:lvlJc w:val="left"/>
      <w:pPr>
        <w:tabs>
          <w:tab w:val="num" w:pos="1080"/>
        </w:tabs>
        <w:ind w:left="0" w:firstLine="0"/>
      </w:pPr>
      <w:rPr>
        <w:rFonts w:hint="eastAsia"/>
      </w:rPr>
    </w:lvl>
    <w:lvl w:ilvl="5">
      <w:start w:val="1"/>
      <w:numFmt w:val="decimal"/>
      <w:lvlText w:val="%1.%2.%3.%4.%5.%6."/>
      <w:lvlJc w:val="left"/>
      <w:pPr>
        <w:tabs>
          <w:tab w:val="num" w:pos="1080"/>
        </w:tabs>
        <w:ind w:left="0" w:firstLine="0"/>
      </w:pPr>
      <w:rPr>
        <w:rFonts w:hint="eastAsia"/>
      </w:rPr>
    </w:lvl>
    <w:lvl w:ilvl="6">
      <w:start w:val="1"/>
      <w:numFmt w:val="decimal"/>
      <w:lvlText w:val="%1.%2.%3.%4.%5.%6.%7."/>
      <w:lvlJc w:val="left"/>
      <w:pPr>
        <w:tabs>
          <w:tab w:val="num" w:pos="1440"/>
        </w:tabs>
        <w:ind w:left="0" w:firstLine="0"/>
      </w:pPr>
      <w:rPr>
        <w:rFonts w:hint="eastAsia"/>
      </w:rPr>
    </w:lvl>
    <w:lvl w:ilvl="7">
      <w:start w:val="1"/>
      <w:numFmt w:val="decimal"/>
      <w:lvlText w:val="%1.%2.%3.%4.%5.%6.%7.%8."/>
      <w:lvlJc w:val="left"/>
      <w:pPr>
        <w:tabs>
          <w:tab w:val="num" w:pos="1440"/>
        </w:tabs>
        <w:ind w:left="0" w:firstLine="0"/>
      </w:pPr>
      <w:rPr>
        <w:rFonts w:hint="eastAsia"/>
      </w:rPr>
    </w:lvl>
    <w:lvl w:ilvl="8">
      <w:start w:val="1"/>
      <w:numFmt w:val="decimal"/>
      <w:lvlText w:val="%1.%2.%3.%4.%5.%6.%7.%8.%9."/>
      <w:lvlJc w:val="left"/>
      <w:pPr>
        <w:tabs>
          <w:tab w:val="num" w:pos="1440"/>
        </w:tabs>
        <w:ind w:left="0" w:firstLine="0"/>
      </w:pPr>
      <w:rPr>
        <w:rFonts w:hint="eastAsia"/>
      </w:rPr>
    </w:lvl>
  </w:abstractNum>
  <w:abstractNum w:abstractNumId="20">
    <w:nsid w:val="721733E3"/>
    <w:multiLevelType w:val="hybridMultilevel"/>
    <w:tmpl w:val="824879E8"/>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nsid w:val="76EB701E"/>
    <w:multiLevelType w:val="hybridMultilevel"/>
    <w:tmpl w:val="219CA4A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78E35DA0"/>
    <w:multiLevelType w:val="hybridMultilevel"/>
    <w:tmpl w:val="089495B8"/>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3">
    <w:nsid w:val="7C103712"/>
    <w:multiLevelType w:val="hybridMultilevel"/>
    <w:tmpl w:val="755A5918"/>
    <w:lvl w:ilvl="0" w:tplc="C82A9790">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CD2655B"/>
    <w:multiLevelType w:val="hybridMultilevel"/>
    <w:tmpl w:val="30406F72"/>
    <w:lvl w:ilvl="0" w:tplc="EDEAEF8A">
      <w:start w:val="1"/>
      <w:numFmt w:val="bullet"/>
      <w:lvlText w:val="•"/>
      <w:lvlJc w:val="left"/>
      <w:pPr>
        <w:tabs>
          <w:tab w:val="num" w:pos="720"/>
        </w:tabs>
        <w:ind w:left="720" w:hanging="360"/>
      </w:pPr>
      <w:rPr>
        <w:rFonts w:ascii="Arial" w:hAnsi="Arial" w:hint="default"/>
      </w:rPr>
    </w:lvl>
    <w:lvl w:ilvl="1" w:tplc="1E7CE07C" w:tentative="1">
      <w:start w:val="1"/>
      <w:numFmt w:val="bullet"/>
      <w:lvlText w:val="•"/>
      <w:lvlJc w:val="left"/>
      <w:pPr>
        <w:tabs>
          <w:tab w:val="num" w:pos="1440"/>
        </w:tabs>
        <w:ind w:left="1440" w:hanging="360"/>
      </w:pPr>
      <w:rPr>
        <w:rFonts w:ascii="Arial" w:hAnsi="Arial" w:hint="default"/>
      </w:rPr>
    </w:lvl>
    <w:lvl w:ilvl="2" w:tplc="B4C8EFA8" w:tentative="1">
      <w:start w:val="1"/>
      <w:numFmt w:val="bullet"/>
      <w:lvlText w:val="•"/>
      <w:lvlJc w:val="left"/>
      <w:pPr>
        <w:tabs>
          <w:tab w:val="num" w:pos="2160"/>
        </w:tabs>
        <w:ind w:left="2160" w:hanging="360"/>
      </w:pPr>
      <w:rPr>
        <w:rFonts w:ascii="Arial" w:hAnsi="Arial" w:hint="default"/>
      </w:rPr>
    </w:lvl>
    <w:lvl w:ilvl="3" w:tplc="BF607F8E" w:tentative="1">
      <w:start w:val="1"/>
      <w:numFmt w:val="bullet"/>
      <w:lvlText w:val="•"/>
      <w:lvlJc w:val="left"/>
      <w:pPr>
        <w:tabs>
          <w:tab w:val="num" w:pos="2880"/>
        </w:tabs>
        <w:ind w:left="2880" w:hanging="360"/>
      </w:pPr>
      <w:rPr>
        <w:rFonts w:ascii="Arial" w:hAnsi="Arial" w:hint="default"/>
      </w:rPr>
    </w:lvl>
    <w:lvl w:ilvl="4" w:tplc="D7D248B2" w:tentative="1">
      <w:start w:val="1"/>
      <w:numFmt w:val="bullet"/>
      <w:lvlText w:val="•"/>
      <w:lvlJc w:val="left"/>
      <w:pPr>
        <w:tabs>
          <w:tab w:val="num" w:pos="3600"/>
        </w:tabs>
        <w:ind w:left="3600" w:hanging="360"/>
      </w:pPr>
      <w:rPr>
        <w:rFonts w:ascii="Arial" w:hAnsi="Arial" w:hint="default"/>
      </w:rPr>
    </w:lvl>
    <w:lvl w:ilvl="5" w:tplc="330CCBAE" w:tentative="1">
      <w:start w:val="1"/>
      <w:numFmt w:val="bullet"/>
      <w:lvlText w:val="•"/>
      <w:lvlJc w:val="left"/>
      <w:pPr>
        <w:tabs>
          <w:tab w:val="num" w:pos="4320"/>
        </w:tabs>
        <w:ind w:left="4320" w:hanging="360"/>
      </w:pPr>
      <w:rPr>
        <w:rFonts w:ascii="Arial" w:hAnsi="Arial" w:hint="default"/>
      </w:rPr>
    </w:lvl>
    <w:lvl w:ilvl="6" w:tplc="863AC4A8" w:tentative="1">
      <w:start w:val="1"/>
      <w:numFmt w:val="bullet"/>
      <w:lvlText w:val="•"/>
      <w:lvlJc w:val="left"/>
      <w:pPr>
        <w:tabs>
          <w:tab w:val="num" w:pos="5040"/>
        </w:tabs>
        <w:ind w:left="5040" w:hanging="360"/>
      </w:pPr>
      <w:rPr>
        <w:rFonts w:ascii="Arial" w:hAnsi="Arial" w:hint="default"/>
      </w:rPr>
    </w:lvl>
    <w:lvl w:ilvl="7" w:tplc="F182931E" w:tentative="1">
      <w:start w:val="1"/>
      <w:numFmt w:val="bullet"/>
      <w:lvlText w:val="•"/>
      <w:lvlJc w:val="left"/>
      <w:pPr>
        <w:tabs>
          <w:tab w:val="num" w:pos="5760"/>
        </w:tabs>
        <w:ind w:left="5760" w:hanging="360"/>
      </w:pPr>
      <w:rPr>
        <w:rFonts w:ascii="Arial" w:hAnsi="Arial" w:hint="default"/>
      </w:rPr>
    </w:lvl>
    <w:lvl w:ilvl="8" w:tplc="4D38EBEC" w:tentative="1">
      <w:start w:val="1"/>
      <w:numFmt w:val="bullet"/>
      <w:lvlText w:val="•"/>
      <w:lvlJc w:val="left"/>
      <w:pPr>
        <w:tabs>
          <w:tab w:val="num" w:pos="6480"/>
        </w:tabs>
        <w:ind w:left="6480" w:hanging="360"/>
      </w:pPr>
      <w:rPr>
        <w:rFonts w:ascii="Arial" w:hAnsi="Arial" w:hint="default"/>
      </w:rPr>
    </w:lvl>
  </w:abstractNum>
  <w:num w:numId="1">
    <w:abstractNumId w:val="19"/>
  </w:num>
  <w:num w:numId="2">
    <w:abstractNumId w:val="17"/>
  </w:num>
  <w:num w:numId="3">
    <w:abstractNumId w:val="14"/>
  </w:num>
  <w:num w:numId="4">
    <w:abstractNumId w:val="15"/>
  </w:num>
  <w:num w:numId="5">
    <w:abstractNumId w:val="22"/>
  </w:num>
  <w:num w:numId="6">
    <w:abstractNumId w:val="1"/>
  </w:num>
  <w:num w:numId="7">
    <w:abstractNumId w:val="21"/>
  </w:num>
  <w:num w:numId="8">
    <w:abstractNumId w:val="8"/>
  </w:num>
  <w:num w:numId="9">
    <w:abstractNumId w:val="23"/>
  </w:num>
  <w:num w:numId="10">
    <w:abstractNumId w:val="5"/>
  </w:num>
  <w:num w:numId="11">
    <w:abstractNumId w:val="19"/>
  </w:num>
  <w:num w:numId="12">
    <w:abstractNumId w:val="18"/>
  </w:num>
  <w:num w:numId="13">
    <w:abstractNumId w:val="3"/>
  </w:num>
  <w:num w:numId="14">
    <w:abstractNumId w:val="13"/>
  </w:num>
  <w:num w:numId="15">
    <w:abstractNumId w:val="0"/>
  </w:num>
  <w:num w:numId="16">
    <w:abstractNumId w:val="20"/>
  </w:num>
  <w:num w:numId="17">
    <w:abstractNumId w:val="12"/>
  </w:num>
  <w:num w:numId="18">
    <w:abstractNumId w:val="9"/>
  </w:num>
  <w:num w:numId="19">
    <w:abstractNumId w:val="7"/>
  </w:num>
  <w:num w:numId="20">
    <w:abstractNumId w:val="2"/>
  </w:num>
  <w:num w:numId="21">
    <w:abstractNumId w:val="24"/>
  </w:num>
  <w:num w:numId="22">
    <w:abstractNumId w:val="11"/>
  </w:num>
  <w:num w:numId="23">
    <w:abstractNumId w:val="4"/>
  </w:num>
  <w:num w:numId="24">
    <w:abstractNumId w:val="6"/>
  </w:num>
  <w:num w:numId="25">
    <w:abstractNumId w:val="16"/>
  </w:num>
  <w:num w:numId="2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536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375555"/>
    <w:rsid w:val="00007B43"/>
    <w:rsid w:val="00010FA8"/>
    <w:rsid w:val="000377AB"/>
    <w:rsid w:val="00041998"/>
    <w:rsid w:val="000433C8"/>
    <w:rsid w:val="00043CBB"/>
    <w:rsid w:val="00054EC2"/>
    <w:rsid w:val="00073459"/>
    <w:rsid w:val="0007449B"/>
    <w:rsid w:val="00086994"/>
    <w:rsid w:val="000911E8"/>
    <w:rsid w:val="000923C9"/>
    <w:rsid w:val="000E42A0"/>
    <w:rsid w:val="0010177F"/>
    <w:rsid w:val="00107F23"/>
    <w:rsid w:val="00113B92"/>
    <w:rsid w:val="001312CB"/>
    <w:rsid w:val="001326CB"/>
    <w:rsid w:val="001412E4"/>
    <w:rsid w:val="00142B58"/>
    <w:rsid w:val="00162937"/>
    <w:rsid w:val="00177D3F"/>
    <w:rsid w:val="00185E89"/>
    <w:rsid w:val="00190459"/>
    <w:rsid w:val="00195623"/>
    <w:rsid w:val="001B2B0A"/>
    <w:rsid w:val="001C5CF7"/>
    <w:rsid w:val="001D03DB"/>
    <w:rsid w:val="001D2E59"/>
    <w:rsid w:val="001F7494"/>
    <w:rsid w:val="00204126"/>
    <w:rsid w:val="00232F5F"/>
    <w:rsid w:val="002330AD"/>
    <w:rsid w:val="00270A17"/>
    <w:rsid w:val="00273913"/>
    <w:rsid w:val="00277D5A"/>
    <w:rsid w:val="00283850"/>
    <w:rsid w:val="002B09D1"/>
    <w:rsid w:val="002B22B0"/>
    <w:rsid w:val="002F097C"/>
    <w:rsid w:val="002F24A5"/>
    <w:rsid w:val="003165EB"/>
    <w:rsid w:val="00320716"/>
    <w:rsid w:val="00321924"/>
    <w:rsid w:val="00340A02"/>
    <w:rsid w:val="00367407"/>
    <w:rsid w:val="00372C72"/>
    <w:rsid w:val="00375555"/>
    <w:rsid w:val="003956C0"/>
    <w:rsid w:val="003964F4"/>
    <w:rsid w:val="003A49F1"/>
    <w:rsid w:val="003C15AE"/>
    <w:rsid w:val="003F4714"/>
    <w:rsid w:val="004156B6"/>
    <w:rsid w:val="00417D75"/>
    <w:rsid w:val="0046698E"/>
    <w:rsid w:val="00475709"/>
    <w:rsid w:val="00477BA2"/>
    <w:rsid w:val="004818D7"/>
    <w:rsid w:val="004A275D"/>
    <w:rsid w:val="004A7945"/>
    <w:rsid w:val="004B3CEF"/>
    <w:rsid w:val="004F4128"/>
    <w:rsid w:val="00517CB1"/>
    <w:rsid w:val="005314CB"/>
    <w:rsid w:val="00537391"/>
    <w:rsid w:val="0056041A"/>
    <w:rsid w:val="00561CC5"/>
    <w:rsid w:val="00566612"/>
    <w:rsid w:val="005722E5"/>
    <w:rsid w:val="005874FF"/>
    <w:rsid w:val="00591223"/>
    <w:rsid w:val="005953D2"/>
    <w:rsid w:val="005A7478"/>
    <w:rsid w:val="005B7130"/>
    <w:rsid w:val="005C5DF8"/>
    <w:rsid w:val="005E4B0F"/>
    <w:rsid w:val="00602161"/>
    <w:rsid w:val="00602AAF"/>
    <w:rsid w:val="006320A4"/>
    <w:rsid w:val="006350C0"/>
    <w:rsid w:val="00635279"/>
    <w:rsid w:val="00637D2B"/>
    <w:rsid w:val="00671476"/>
    <w:rsid w:val="00677B3D"/>
    <w:rsid w:val="00677C34"/>
    <w:rsid w:val="0068109C"/>
    <w:rsid w:val="00695F97"/>
    <w:rsid w:val="00697356"/>
    <w:rsid w:val="006B24BB"/>
    <w:rsid w:val="006C24BC"/>
    <w:rsid w:val="006D2CA8"/>
    <w:rsid w:val="006D76B5"/>
    <w:rsid w:val="006E0650"/>
    <w:rsid w:val="006E785D"/>
    <w:rsid w:val="006F6DD4"/>
    <w:rsid w:val="00707C6A"/>
    <w:rsid w:val="007129AE"/>
    <w:rsid w:val="0072247A"/>
    <w:rsid w:val="00730166"/>
    <w:rsid w:val="0073721E"/>
    <w:rsid w:val="00745BC5"/>
    <w:rsid w:val="00747C53"/>
    <w:rsid w:val="00753C91"/>
    <w:rsid w:val="00754A62"/>
    <w:rsid w:val="0075669A"/>
    <w:rsid w:val="00766257"/>
    <w:rsid w:val="00795C63"/>
    <w:rsid w:val="007A423D"/>
    <w:rsid w:val="007A75F2"/>
    <w:rsid w:val="007C63B0"/>
    <w:rsid w:val="007D4FCE"/>
    <w:rsid w:val="00823B1D"/>
    <w:rsid w:val="00826853"/>
    <w:rsid w:val="0084075A"/>
    <w:rsid w:val="00854251"/>
    <w:rsid w:val="00864802"/>
    <w:rsid w:val="0086619F"/>
    <w:rsid w:val="0088474D"/>
    <w:rsid w:val="008A47DE"/>
    <w:rsid w:val="008A51EF"/>
    <w:rsid w:val="008B0E99"/>
    <w:rsid w:val="008B36CE"/>
    <w:rsid w:val="008B678F"/>
    <w:rsid w:val="008C6F9C"/>
    <w:rsid w:val="008D4FD3"/>
    <w:rsid w:val="008E76BC"/>
    <w:rsid w:val="008F41EE"/>
    <w:rsid w:val="008F6CE8"/>
    <w:rsid w:val="00900429"/>
    <w:rsid w:val="00900769"/>
    <w:rsid w:val="0090211A"/>
    <w:rsid w:val="00904414"/>
    <w:rsid w:val="00933BF0"/>
    <w:rsid w:val="009464C8"/>
    <w:rsid w:val="00951782"/>
    <w:rsid w:val="009636D7"/>
    <w:rsid w:val="009758B4"/>
    <w:rsid w:val="00997D1F"/>
    <w:rsid w:val="009A4037"/>
    <w:rsid w:val="009A71D4"/>
    <w:rsid w:val="009D29BD"/>
    <w:rsid w:val="009D385B"/>
    <w:rsid w:val="00A0365A"/>
    <w:rsid w:val="00A26E94"/>
    <w:rsid w:val="00A44DBD"/>
    <w:rsid w:val="00A56012"/>
    <w:rsid w:val="00A57250"/>
    <w:rsid w:val="00A90C20"/>
    <w:rsid w:val="00A949D6"/>
    <w:rsid w:val="00A95BAA"/>
    <w:rsid w:val="00AA6107"/>
    <w:rsid w:val="00AB468A"/>
    <w:rsid w:val="00AB4808"/>
    <w:rsid w:val="00AC7362"/>
    <w:rsid w:val="00AD1FE0"/>
    <w:rsid w:val="00AE487A"/>
    <w:rsid w:val="00AE4EBC"/>
    <w:rsid w:val="00B00311"/>
    <w:rsid w:val="00B10B96"/>
    <w:rsid w:val="00B407B4"/>
    <w:rsid w:val="00B435A9"/>
    <w:rsid w:val="00B4662A"/>
    <w:rsid w:val="00B53467"/>
    <w:rsid w:val="00B56DBB"/>
    <w:rsid w:val="00B73927"/>
    <w:rsid w:val="00B975F6"/>
    <w:rsid w:val="00BB0761"/>
    <w:rsid w:val="00BB6D49"/>
    <w:rsid w:val="00BC38B3"/>
    <w:rsid w:val="00BD1A2F"/>
    <w:rsid w:val="00BE041E"/>
    <w:rsid w:val="00BF1B9B"/>
    <w:rsid w:val="00BF5BCD"/>
    <w:rsid w:val="00BF5D6E"/>
    <w:rsid w:val="00C02F8E"/>
    <w:rsid w:val="00C04877"/>
    <w:rsid w:val="00C05163"/>
    <w:rsid w:val="00C13DF9"/>
    <w:rsid w:val="00C24935"/>
    <w:rsid w:val="00C318BA"/>
    <w:rsid w:val="00C37689"/>
    <w:rsid w:val="00C4027C"/>
    <w:rsid w:val="00C41F40"/>
    <w:rsid w:val="00C43A5F"/>
    <w:rsid w:val="00C458D5"/>
    <w:rsid w:val="00C4642A"/>
    <w:rsid w:val="00C67EEE"/>
    <w:rsid w:val="00C959B3"/>
    <w:rsid w:val="00CA0035"/>
    <w:rsid w:val="00CA6F33"/>
    <w:rsid w:val="00CB3658"/>
    <w:rsid w:val="00CB37FB"/>
    <w:rsid w:val="00CB510C"/>
    <w:rsid w:val="00CC0F1F"/>
    <w:rsid w:val="00CD3F0B"/>
    <w:rsid w:val="00CE7330"/>
    <w:rsid w:val="00CF36E5"/>
    <w:rsid w:val="00D04E9E"/>
    <w:rsid w:val="00D30C86"/>
    <w:rsid w:val="00D45363"/>
    <w:rsid w:val="00D604DE"/>
    <w:rsid w:val="00D76114"/>
    <w:rsid w:val="00D80774"/>
    <w:rsid w:val="00D85510"/>
    <w:rsid w:val="00D868A8"/>
    <w:rsid w:val="00D94774"/>
    <w:rsid w:val="00DA1989"/>
    <w:rsid w:val="00DA546F"/>
    <w:rsid w:val="00DA6867"/>
    <w:rsid w:val="00DB3960"/>
    <w:rsid w:val="00DB6B4A"/>
    <w:rsid w:val="00DC5F0B"/>
    <w:rsid w:val="00DE246A"/>
    <w:rsid w:val="00DE2B62"/>
    <w:rsid w:val="00DE6CE1"/>
    <w:rsid w:val="00DF6334"/>
    <w:rsid w:val="00E15D3E"/>
    <w:rsid w:val="00E167A7"/>
    <w:rsid w:val="00E261BB"/>
    <w:rsid w:val="00E322FB"/>
    <w:rsid w:val="00E5332F"/>
    <w:rsid w:val="00E543E6"/>
    <w:rsid w:val="00E54A18"/>
    <w:rsid w:val="00E62F63"/>
    <w:rsid w:val="00E73566"/>
    <w:rsid w:val="00E76636"/>
    <w:rsid w:val="00E82BD9"/>
    <w:rsid w:val="00E84DC7"/>
    <w:rsid w:val="00EA0F96"/>
    <w:rsid w:val="00EA27A2"/>
    <w:rsid w:val="00EA6D97"/>
    <w:rsid w:val="00ED3D06"/>
    <w:rsid w:val="00F10A03"/>
    <w:rsid w:val="00F21C2C"/>
    <w:rsid w:val="00F34225"/>
    <w:rsid w:val="00F42B79"/>
    <w:rsid w:val="00F50EDC"/>
    <w:rsid w:val="00F536E6"/>
    <w:rsid w:val="00F60B9C"/>
    <w:rsid w:val="00F61346"/>
    <w:rsid w:val="00F6206D"/>
    <w:rsid w:val="00F735F8"/>
    <w:rsid w:val="00F7528C"/>
    <w:rsid w:val="00F97036"/>
    <w:rsid w:val="00FC6EEF"/>
    <w:rsid w:val="00FD41FB"/>
    <w:rsid w:val="00FE726B"/>
    <w:rsid w:val="00FF0E63"/>
    <w:rsid w:val="00FF1607"/>
    <w:rsid w:val="00FF3043"/>
    <w:rsid w:val="00FF416D"/>
    <w:rsid w:val="00FF52F1"/>
    <w:rsid w:val="00FF598E"/>
    <w:rsid w:val="00FF5BF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1F40"/>
    <w:pPr>
      <w:widowControl w:val="0"/>
      <w:jc w:val="both"/>
    </w:pPr>
  </w:style>
  <w:style w:type="paragraph" w:styleId="1">
    <w:name w:val="heading 1"/>
    <w:aliases w:val="H1,PIM 1,h1,1,1.,123321,H11,H12,H111,H13,H112,Huvudrubrik,app heading 1,app heading 11,app heading 12,app heading 111,app heading 13,prop,Heading 11,II+,I,H14,H15,H16,H17,H18,H121,H131,H141,H151,H161,H171,H19,H122,H132,H142,H152,H162,H172,H181,Bold"/>
    <w:basedOn w:val="a"/>
    <w:next w:val="a"/>
    <w:link w:val="1Char"/>
    <w:qFormat/>
    <w:rsid w:val="00340A02"/>
    <w:pPr>
      <w:keepNext/>
      <w:keepLines/>
      <w:pageBreakBefore/>
      <w:numPr>
        <w:numId w:val="1"/>
      </w:numPr>
      <w:spacing w:before="300"/>
      <w:outlineLvl w:val="0"/>
    </w:pPr>
    <w:rPr>
      <w:rFonts w:ascii="宋体" w:eastAsia="宋体" w:hAnsi="Arial" w:cs="Arial"/>
      <w:b/>
      <w:kern w:val="0"/>
      <w:sz w:val="36"/>
      <w:szCs w:val="44"/>
    </w:rPr>
  </w:style>
  <w:style w:type="paragraph" w:styleId="2">
    <w:name w:val="heading 2"/>
    <w:basedOn w:val="a"/>
    <w:next w:val="a"/>
    <w:link w:val="2Char"/>
    <w:qFormat/>
    <w:rsid w:val="00340A02"/>
    <w:pPr>
      <w:keepNext/>
      <w:keepLines/>
      <w:numPr>
        <w:ilvl w:val="1"/>
        <w:numId w:val="1"/>
      </w:numPr>
      <w:spacing w:before="200"/>
      <w:outlineLvl w:val="1"/>
    </w:pPr>
    <w:rPr>
      <w:rFonts w:ascii="宋体" w:eastAsia="宋体" w:hAnsi="Arial" w:cs="Arial"/>
      <w:b/>
      <w:kern w:val="0"/>
      <w:sz w:val="32"/>
      <w:szCs w:val="32"/>
    </w:rPr>
  </w:style>
  <w:style w:type="paragraph" w:styleId="3">
    <w:name w:val="heading 3"/>
    <w:basedOn w:val="a"/>
    <w:next w:val="a"/>
    <w:link w:val="3Char"/>
    <w:qFormat/>
    <w:rsid w:val="00340A02"/>
    <w:pPr>
      <w:keepNext/>
      <w:keepLines/>
      <w:numPr>
        <w:ilvl w:val="2"/>
        <w:numId w:val="1"/>
      </w:numPr>
      <w:spacing w:before="60"/>
      <w:outlineLvl w:val="2"/>
    </w:pPr>
    <w:rPr>
      <w:rFonts w:ascii="宋体" w:eastAsia="宋体" w:hAnsi="Arial" w:cs="Arial"/>
      <w:b/>
      <w:kern w:val="0"/>
      <w:sz w:val="32"/>
      <w:szCs w:val="32"/>
    </w:rPr>
  </w:style>
  <w:style w:type="paragraph" w:styleId="4">
    <w:name w:val="heading 4"/>
    <w:basedOn w:val="a"/>
    <w:next w:val="a"/>
    <w:link w:val="4Char"/>
    <w:qFormat/>
    <w:rsid w:val="00340A02"/>
    <w:pPr>
      <w:keepNext/>
      <w:keepLines/>
      <w:numPr>
        <w:ilvl w:val="3"/>
        <w:numId w:val="1"/>
      </w:numPr>
      <w:spacing w:before="40"/>
      <w:outlineLvl w:val="3"/>
    </w:pPr>
    <w:rPr>
      <w:rFonts w:ascii="宋体" w:eastAsia="宋体" w:hAnsi="Arial" w:cs="Arial"/>
      <w:b/>
      <w:kern w:val="0"/>
      <w:sz w:val="28"/>
      <w:szCs w:val="28"/>
    </w:rPr>
  </w:style>
  <w:style w:type="paragraph" w:styleId="5">
    <w:name w:val="heading 5"/>
    <w:basedOn w:val="a"/>
    <w:next w:val="a"/>
    <w:link w:val="5Char"/>
    <w:qFormat/>
    <w:rsid w:val="00340A02"/>
    <w:pPr>
      <w:keepNext/>
      <w:keepLines/>
      <w:numPr>
        <w:ilvl w:val="4"/>
        <w:numId w:val="1"/>
      </w:numPr>
      <w:spacing w:before="40"/>
      <w:outlineLvl w:val="4"/>
    </w:pPr>
    <w:rPr>
      <w:rFonts w:ascii="宋体" w:eastAsia="宋体" w:hAnsi="Arial" w:cs="Arial"/>
      <w:b/>
      <w:kern w:val="0"/>
      <w:sz w:val="28"/>
      <w:szCs w:val="28"/>
    </w:rPr>
  </w:style>
  <w:style w:type="paragraph" w:styleId="6">
    <w:name w:val="heading 6"/>
    <w:basedOn w:val="a"/>
    <w:next w:val="a"/>
    <w:link w:val="6Char"/>
    <w:qFormat/>
    <w:rsid w:val="00340A02"/>
    <w:pPr>
      <w:keepNext/>
      <w:keepLines/>
      <w:numPr>
        <w:ilvl w:val="5"/>
        <w:numId w:val="2"/>
      </w:numPr>
      <w:spacing w:before="240" w:after="64" w:line="320" w:lineRule="auto"/>
      <w:outlineLvl w:val="5"/>
    </w:pPr>
    <w:rPr>
      <w:rFonts w:ascii="Arial" w:eastAsia="黑体" w:hAnsi="Arial" w:cs="Times New Roman"/>
      <w:b/>
      <w:bCs/>
      <w:noProof/>
      <w:sz w:val="24"/>
      <w:szCs w:val="24"/>
    </w:rPr>
  </w:style>
  <w:style w:type="paragraph" w:styleId="7">
    <w:name w:val="heading 7"/>
    <w:basedOn w:val="a"/>
    <w:next w:val="a"/>
    <w:link w:val="7Char"/>
    <w:qFormat/>
    <w:rsid w:val="00340A02"/>
    <w:pPr>
      <w:keepNext/>
      <w:keepLines/>
      <w:numPr>
        <w:ilvl w:val="6"/>
        <w:numId w:val="2"/>
      </w:numPr>
      <w:spacing w:before="240" w:after="64" w:line="320" w:lineRule="auto"/>
      <w:outlineLvl w:val="6"/>
    </w:pPr>
    <w:rPr>
      <w:rFonts w:ascii="Times New Roman" w:eastAsia="宋体" w:hAnsi="Times New Roman" w:cs="Times New Roman"/>
      <w:b/>
      <w:bCs/>
      <w:noProof/>
      <w:sz w:val="24"/>
      <w:szCs w:val="24"/>
    </w:rPr>
  </w:style>
  <w:style w:type="paragraph" w:styleId="8">
    <w:name w:val="heading 8"/>
    <w:basedOn w:val="a"/>
    <w:next w:val="a"/>
    <w:link w:val="8Char"/>
    <w:qFormat/>
    <w:rsid w:val="00340A02"/>
    <w:pPr>
      <w:keepNext/>
      <w:keepLines/>
      <w:numPr>
        <w:ilvl w:val="7"/>
        <w:numId w:val="2"/>
      </w:numPr>
      <w:spacing w:before="240" w:after="64" w:line="320" w:lineRule="auto"/>
      <w:outlineLvl w:val="7"/>
    </w:pPr>
    <w:rPr>
      <w:rFonts w:ascii="Arial" w:eastAsia="黑体" w:hAnsi="Arial" w:cs="Times New Roman"/>
      <w:noProof/>
      <w:sz w:val="24"/>
      <w:szCs w:val="24"/>
    </w:rPr>
  </w:style>
  <w:style w:type="paragraph" w:styleId="9">
    <w:name w:val="heading 9"/>
    <w:basedOn w:val="a"/>
    <w:next w:val="a"/>
    <w:link w:val="9Char"/>
    <w:qFormat/>
    <w:rsid w:val="00340A02"/>
    <w:pPr>
      <w:keepNext/>
      <w:keepLines/>
      <w:numPr>
        <w:ilvl w:val="8"/>
        <w:numId w:val="2"/>
      </w:numPr>
      <w:spacing w:before="240" w:after="64" w:line="320" w:lineRule="auto"/>
      <w:outlineLvl w:val="8"/>
    </w:pPr>
    <w:rPr>
      <w:rFonts w:ascii="Arial" w:eastAsia="黑体" w:hAnsi="Arial" w:cs="Times New Roman"/>
      <w:noProof/>
      <w:sz w:val="24"/>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37555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375555"/>
    <w:rPr>
      <w:sz w:val="18"/>
      <w:szCs w:val="18"/>
    </w:rPr>
  </w:style>
  <w:style w:type="paragraph" w:styleId="a4">
    <w:name w:val="footer"/>
    <w:basedOn w:val="a"/>
    <w:link w:val="Char0"/>
    <w:uiPriority w:val="99"/>
    <w:semiHidden/>
    <w:unhideWhenUsed/>
    <w:rsid w:val="00375555"/>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375555"/>
    <w:rPr>
      <w:sz w:val="18"/>
      <w:szCs w:val="18"/>
    </w:rPr>
  </w:style>
  <w:style w:type="character" w:styleId="a5">
    <w:name w:val="Strong"/>
    <w:basedOn w:val="a0"/>
    <w:uiPriority w:val="22"/>
    <w:qFormat/>
    <w:rsid w:val="00375555"/>
    <w:rPr>
      <w:b/>
      <w:bCs/>
    </w:rPr>
  </w:style>
  <w:style w:type="character" w:styleId="a6">
    <w:name w:val="Hyperlink"/>
    <w:basedOn w:val="a0"/>
    <w:uiPriority w:val="99"/>
    <w:unhideWhenUsed/>
    <w:rsid w:val="00086994"/>
    <w:rPr>
      <w:color w:val="0000FF"/>
      <w:u w:val="single"/>
    </w:rPr>
  </w:style>
  <w:style w:type="paragraph" w:styleId="a7">
    <w:name w:val="Normal (Web)"/>
    <w:basedOn w:val="a"/>
    <w:uiPriority w:val="99"/>
    <w:unhideWhenUsed/>
    <w:rsid w:val="00086994"/>
    <w:pPr>
      <w:widowControl/>
      <w:spacing w:before="100" w:beforeAutospacing="1" w:after="100" w:afterAutospacing="1"/>
      <w:jc w:val="left"/>
    </w:pPr>
    <w:rPr>
      <w:rFonts w:ascii="宋体" w:eastAsia="宋体" w:hAnsi="宋体" w:cs="宋体"/>
      <w:kern w:val="0"/>
      <w:sz w:val="24"/>
      <w:szCs w:val="24"/>
    </w:rPr>
  </w:style>
  <w:style w:type="paragraph" w:styleId="a8">
    <w:name w:val="Document Map"/>
    <w:basedOn w:val="a"/>
    <w:link w:val="Char1"/>
    <w:uiPriority w:val="99"/>
    <w:semiHidden/>
    <w:unhideWhenUsed/>
    <w:rsid w:val="00C43A5F"/>
    <w:rPr>
      <w:rFonts w:ascii="宋体" w:eastAsia="宋体"/>
      <w:sz w:val="18"/>
      <w:szCs w:val="18"/>
    </w:rPr>
  </w:style>
  <w:style w:type="character" w:customStyle="1" w:styleId="Char1">
    <w:name w:val="文档结构图 Char"/>
    <w:basedOn w:val="a0"/>
    <w:link w:val="a8"/>
    <w:uiPriority w:val="99"/>
    <w:semiHidden/>
    <w:rsid w:val="00C43A5F"/>
    <w:rPr>
      <w:rFonts w:ascii="宋体" w:eastAsia="宋体"/>
      <w:sz w:val="18"/>
      <w:szCs w:val="18"/>
    </w:rPr>
  </w:style>
  <w:style w:type="paragraph" w:styleId="10">
    <w:name w:val="toc 1"/>
    <w:basedOn w:val="a"/>
    <w:next w:val="a"/>
    <w:autoRedefine/>
    <w:uiPriority w:val="39"/>
    <w:rsid w:val="00C43A5F"/>
    <w:pPr>
      <w:tabs>
        <w:tab w:val="left" w:pos="480"/>
        <w:tab w:val="right" w:leader="dot" w:pos="8834"/>
      </w:tabs>
      <w:spacing w:before="120" w:after="120" w:line="360" w:lineRule="auto"/>
      <w:jc w:val="left"/>
    </w:pPr>
    <w:rPr>
      <w:rFonts w:ascii="Times New Roman" w:eastAsia="宋体" w:hAnsi="Times New Roman" w:cs="Times New Roman"/>
      <w:b/>
      <w:bCs/>
      <w:caps/>
      <w:noProof/>
      <w:sz w:val="24"/>
      <w:szCs w:val="24"/>
    </w:rPr>
  </w:style>
  <w:style w:type="paragraph" w:styleId="20">
    <w:name w:val="toc 2"/>
    <w:basedOn w:val="a"/>
    <w:next w:val="a"/>
    <w:autoRedefine/>
    <w:uiPriority w:val="39"/>
    <w:rsid w:val="00C43A5F"/>
    <w:pPr>
      <w:spacing w:line="360" w:lineRule="auto"/>
      <w:ind w:left="240"/>
      <w:jc w:val="left"/>
    </w:pPr>
    <w:rPr>
      <w:rFonts w:ascii="Times New Roman" w:eastAsia="宋体" w:hAnsi="Times New Roman" w:cs="Times New Roman"/>
      <w:smallCaps/>
      <w:noProof/>
      <w:sz w:val="24"/>
      <w:szCs w:val="24"/>
    </w:rPr>
  </w:style>
  <w:style w:type="paragraph" w:styleId="30">
    <w:name w:val="toc 3"/>
    <w:basedOn w:val="a"/>
    <w:next w:val="a"/>
    <w:autoRedefine/>
    <w:uiPriority w:val="39"/>
    <w:rsid w:val="00C43A5F"/>
    <w:pPr>
      <w:spacing w:line="360" w:lineRule="auto"/>
      <w:ind w:left="480"/>
      <w:jc w:val="left"/>
    </w:pPr>
    <w:rPr>
      <w:rFonts w:ascii="Times New Roman" w:eastAsia="宋体" w:hAnsi="Times New Roman" w:cs="Times New Roman"/>
      <w:i/>
      <w:iCs/>
      <w:noProof/>
      <w:sz w:val="24"/>
      <w:szCs w:val="24"/>
    </w:rPr>
  </w:style>
  <w:style w:type="character" w:customStyle="1" w:styleId="1Char">
    <w:name w:val="标题 1 Char"/>
    <w:aliases w:val="H1 Char,PIM 1 Char,h1 Char,1 Char,1. Char,123321 Char,H11 Char,H12 Char,H111 Char,H13 Char,H112 Char,Huvudrubrik Char,app heading 1 Char,app heading 11 Char,app heading 12 Char,app heading 111 Char,app heading 13 Char,prop Char,Heading 11 Char"/>
    <w:basedOn w:val="a0"/>
    <w:link w:val="1"/>
    <w:rsid w:val="00340A02"/>
    <w:rPr>
      <w:rFonts w:ascii="宋体" w:eastAsia="宋体" w:hAnsi="Arial" w:cs="Arial"/>
      <w:b/>
      <w:kern w:val="0"/>
      <w:sz w:val="36"/>
      <w:szCs w:val="44"/>
    </w:rPr>
  </w:style>
  <w:style w:type="character" w:customStyle="1" w:styleId="2Char">
    <w:name w:val="标题 2 Char"/>
    <w:basedOn w:val="a0"/>
    <w:link w:val="2"/>
    <w:rsid w:val="00340A02"/>
    <w:rPr>
      <w:rFonts w:ascii="宋体" w:eastAsia="宋体" w:hAnsi="Arial" w:cs="Arial"/>
      <w:b/>
      <w:kern w:val="0"/>
      <w:sz w:val="32"/>
      <w:szCs w:val="32"/>
    </w:rPr>
  </w:style>
  <w:style w:type="character" w:customStyle="1" w:styleId="3Char">
    <w:name w:val="标题 3 Char"/>
    <w:basedOn w:val="a0"/>
    <w:link w:val="3"/>
    <w:rsid w:val="00340A02"/>
    <w:rPr>
      <w:rFonts w:ascii="宋体" w:eastAsia="宋体" w:hAnsi="Arial" w:cs="Arial"/>
      <w:b/>
      <w:kern w:val="0"/>
      <w:sz w:val="32"/>
      <w:szCs w:val="32"/>
    </w:rPr>
  </w:style>
  <w:style w:type="character" w:customStyle="1" w:styleId="4Char">
    <w:name w:val="标题 4 Char"/>
    <w:basedOn w:val="a0"/>
    <w:link w:val="4"/>
    <w:rsid w:val="00340A02"/>
    <w:rPr>
      <w:rFonts w:ascii="宋体" w:eastAsia="宋体" w:hAnsi="Arial" w:cs="Arial"/>
      <w:b/>
      <w:kern w:val="0"/>
      <w:sz w:val="28"/>
      <w:szCs w:val="28"/>
    </w:rPr>
  </w:style>
  <w:style w:type="character" w:customStyle="1" w:styleId="5Char">
    <w:name w:val="标题 5 Char"/>
    <w:basedOn w:val="a0"/>
    <w:link w:val="5"/>
    <w:rsid w:val="00340A02"/>
    <w:rPr>
      <w:rFonts w:ascii="宋体" w:eastAsia="宋体" w:hAnsi="Arial" w:cs="Arial"/>
      <w:b/>
      <w:kern w:val="0"/>
      <w:sz w:val="28"/>
      <w:szCs w:val="28"/>
    </w:rPr>
  </w:style>
  <w:style w:type="character" w:customStyle="1" w:styleId="6Char">
    <w:name w:val="标题 6 Char"/>
    <w:basedOn w:val="a0"/>
    <w:link w:val="6"/>
    <w:rsid w:val="00340A02"/>
    <w:rPr>
      <w:rFonts w:ascii="Arial" w:eastAsia="黑体" w:hAnsi="Arial" w:cs="Times New Roman"/>
      <w:b/>
      <w:bCs/>
      <w:noProof/>
      <w:sz w:val="24"/>
      <w:szCs w:val="24"/>
    </w:rPr>
  </w:style>
  <w:style w:type="character" w:customStyle="1" w:styleId="7Char">
    <w:name w:val="标题 7 Char"/>
    <w:basedOn w:val="a0"/>
    <w:link w:val="7"/>
    <w:rsid w:val="00340A02"/>
    <w:rPr>
      <w:rFonts w:ascii="Times New Roman" w:eastAsia="宋体" w:hAnsi="Times New Roman" w:cs="Times New Roman"/>
      <w:b/>
      <w:bCs/>
      <w:noProof/>
      <w:sz w:val="24"/>
      <w:szCs w:val="24"/>
    </w:rPr>
  </w:style>
  <w:style w:type="character" w:customStyle="1" w:styleId="8Char">
    <w:name w:val="标题 8 Char"/>
    <w:basedOn w:val="a0"/>
    <w:link w:val="8"/>
    <w:rsid w:val="00340A02"/>
    <w:rPr>
      <w:rFonts w:ascii="Arial" w:eastAsia="黑体" w:hAnsi="Arial" w:cs="Times New Roman"/>
      <w:noProof/>
      <w:sz w:val="24"/>
      <w:szCs w:val="24"/>
    </w:rPr>
  </w:style>
  <w:style w:type="character" w:customStyle="1" w:styleId="9Char">
    <w:name w:val="标题 9 Char"/>
    <w:basedOn w:val="a0"/>
    <w:link w:val="9"/>
    <w:rsid w:val="00340A02"/>
    <w:rPr>
      <w:rFonts w:ascii="Arial" w:eastAsia="黑体" w:hAnsi="Arial" w:cs="Times New Roman"/>
      <w:noProof/>
      <w:sz w:val="24"/>
      <w:szCs w:val="21"/>
    </w:rPr>
  </w:style>
  <w:style w:type="paragraph" w:styleId="a9">
    <w:name w:val="List Paragraph"/>
    <w:basedOn w:val="a"/>
    <w:uiPriority w:val="34"/>
    <w:qFormat/>
    <w:rsid w:val="00F6206D"/>
    <w:pPr>
      <w:ind w:firstLineChars="200" w:firstLine="420"/>
    </w:pPr>
  </w:style>
  <w:style w:type="paragraph" w:styleId="aa">
    <w:name w:val="Balloon Text"/>
    <w:basedOn w:val="a"/>
    <w:link w:val="Char2"/>
    <w:uiPriority w:val="99"/>
    <w:semiHidden/>
    <w:unhideWhenUsed/>
    <w:rsid w:val="00D94774"/>
    <w:rPr>
      <w:sz w:val="18"/>
      <w:szCs w:val="18"/>
    </w:rPr>
  </w:style>
  <w:style w:type="character" w:customStyle="1" w:styleId="Char2">
    <w:name w:val="批注框文本 Char"/>
    <w:basedOn w:val="a0"/>
    <w:link w:val="aa"/>
    <w:uiPriority w:val="99"/>
    <w:semiHidden/>
    <w:rsid w:val="00D94774"/>
    <w:rPr>
      <w:sz w:val="18"/>
      <w:szCs w:val="18"/>
    </w:rPr>
  </w:style>
</w:styles>
</file>

<file path=word/webSettings.xml><?xml version="1.0" encoding="utf-8"?>
<w:webSettings xmlns:r="http://schemas.openxmlformats.org/officeDocument/2006/relationships" xmlns:w="http://schemas.openxmlformats.org/wordprocessingml/2006/main">
  <w:divs>
    <w:div w:id="58525869">
      <w:bodyDiv w:val="1"/>
      <w:marLeft w:val="0"/>
      <w:marRight w:val="0"/>
      <w:marTop w:val="0"/>
      <w:marBottom w:val="0"/>
      <w:divBdr>
        <w:top w:val="none" w:sz="0" w:space="0" w:color="auto"/>
        <w:left w:val="none" w:sz="0" w:space="0" w:color="auto"/>
        <w:bottom w:val="none" w:sz="0" w:space="0" w:color="auto"/>
        <w:right w:val="none" w:sz="0" w:space="0" w:color="auto"/>
      </w:divBdr>
    </w:div>
    <w:div w:id="65226439">
      <w:bodyDiv w:val="1"/>
      <w:marLeft w:val="0"/>
      <w:marRight w:val="0"/>
      <w:marTop w:val="0"/>
      <w:marBottom w:val="0"/>
      <w:divBdr>
        <w:top w:val="none" w:sz="0" w:space="0" w:color="auto"/>
        <w:left w:val="none" w:sz="0" w:space="0" w:color="auto"/>
        <w:bottom w:val="none" w:sz="0" w:space="0" w:color="auto"/>
        <w:right w:val="none" w:sz="0" w:space="0" w:color="auto"/>
      </w:divBdr>
      <w:divsChild>
        <w:div w:id="2091076650">
          <w:marLeft w:val="0"/>
          <w:marRight w:val="0"/>
          <w:marTop w:val="0"/>
          <w:marBottom w:val="0"/>
          <w:divBdr>
            <w:top w:val="none" w:sz="0" w:space="0" w:color="auto"/>
            <w:left w:val="none" w:sz="0" w:space="0" w:color="auto"/>
            <w:bottom w:val="none" w:sz="0" w:space="0" w:color="auto"/>
            <w:right w:val="none" w:sz="0" w:space="0" w:color="auto"/>
          </w:divBdr>
          <w:divsChild>
            <w:div w:id="2122843423">
              <w:marLeft w:val="0"/>
              <w:marRight w:val="0"/>
              <w:marTop w:val="0"/>
              <w:marBottom w:val="0"/>
              <w:divBdr>
                <w:top w:val="none" w:sz="0" w:space="0" w:color="auto"/>
                <w:left w:val="none" w:sz="0" w:space="0" w:color="auto"/>
                <w:bottom w:val="none" w:sz="0" w:space="0" w:color="auto"/>
                <w:right w:val="none" w:sz="0" w:space="0" w:color="auto"/>
              </w:divBdr>
              <w:divsChild>
                <w:div w:id="393166105">
                  <w:marLeft w:val="0"/>
                  <w:marRight w:val="0"/>
                  <w:marTop w:val="0"/>
                  <w:marBottom w:val="0"/>
                  <w:divBdr>
                    <w:top w:val="none" w:sz="0" w:space="0" w:color="auto"/>
                    <w:left w:val="none" w:sz="0" w:space="0" w:color="auto"/>
                    <w:bottom w:val="none" w:sz="0" w:space="0" w:color="auto"/>
                    <w:right w:val="none" w:sz="0" w:space="0" w:color="auto"/>
                  </w:divBdr>
                  <w:divsChild>
                    <w:div w:id="272202644">
                      <w:marLeft w:val="0"/>
                      <w:marRight w:val="0"/>
                      <w:marTop w:val="0"/>
                      <w:marBottom w:val="0"/>
                      <w:divBdr>
                        <w:top w:val="none" w:sz="0" w:space="0" w:color="auto"/>
                        <w:left w:val="none" w:sz="0" w:space="0" w:color="auto"/>
                        <w:bottom w:val="none" w:sz="0" w:space="0" w:color="auto"/>
                        <w:right w:val="none" w:sz="0" w:space="0" w:color="auto"/>
                      </w:divBdr>
                      <w:divsChild>
                        <w:div w:id="888765449">
                          <w:marLeft w:val="0"/>
                          <w:marRight w:val="0"/>
                          <w:marTop w:val="0"/>
                          <w:marBottom w:val="0"/>
                          <w:divBdr>
                            <w:top w:val="none" w:sz="0" w:space="0" w:color="auto"/>
                            <w:left w:val="none" w:sz="0" w:space="0" w:color="auto"/>
                            <w:bottom w:val="none" w:sz="0" w:space="0" w:color="auto"/>
                            <w:right w:val="none" w:sz="0" w:space="0" w:color="auto"/>
                          </w:divBdr>
                          <w:divsChild>
                            <w:div w:id="1751385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234096">
      <w:bodyDiv w:val="1"/>
      <w:marLeft w:val="0"/>
      <w:marRight w:val="0"/>
      <w:marTop w:val="0"/>
      <w:marBottom w:val="0"/>
      <w:divBdr>
        <w:top w:val="none" w:sz="0" w:space="0" w:color="auto"/>
        <w:left w:val="none" w:sz="0" w:space="0" w:color="auto"/>
        <w:bottom w:val="none" w:sz="0" w:space="0" w:color="auto"/>
        <w:right w:val="none" w:sz="0" w:space="0" w:color="auto"/>
      </w:divBdr>
    </w:div>
    <w:div w:id="313878410">
      <w:bodyDiv w:val="1"/>
      <w:marLeft w:val="0"/>
      <w:marRight w:val="0"/>
      <w:marTop w:val="0"/>
      <w:marBottom w:val="0"/>
      <w:divBdr>
        <w:top w:val="none" w:sz="0" w:space="0" w:color="auto"/>
        <w:left w:val="none" w:sz="0" w:space="0" w:color="auto"/>
        <w:bottom w:val="none" w:sz="0" w:space="0" w:color="auto"/>
        <w:right w:val="none" w:sz="0" w:space="0" w:color="auto"/>
      </w:divBdr>
      <w:divsChild>
        <w:div w:id="1173881746">
          <w:marLeft w:val="0"/>
          <w:marRight w:val="0"/>
          <w:marTop w:val="0"/>
          <w:marBottom w:val="0"/>
          <w:divBdr>
            <w:top w:val="none" w:sz="0" w:space="0" w:color="auto"/>
            <w:left w:val="none" w:sz="0" w:space="0" w:color="auto"/>
            <w:bottom w:val="none" w:sz="0" w:space="0" w:color="auto"/>
            <w:right w:val="none" w:sz="0" w:space="0" w:color="auto"/>
          </w:divBdr>
          <w:divsChild>
            <w:div w:id="64107702">
              <w:marLeft w:val="0"/>
              <w:marRight w:val="0"/>
              <w:marTop w:val="0"/>
              <w:marBottom w:val="0"/>
              <w:divBdr>
                <w:top w:val="none" w:sz="0" w:space="0" w:color="auto"/>
                <w:left w:val="none" w:sz="0" w:space="0" w:color="auto"/>
                <w:bottom w:val="none" w:sz="0" w:space="0" w:color="auto"/>
                <w:right w:val="none" w:sz="0" w:space="0" w:color="auto"/>
              </w:divBdr>
              <w:divsChild>
                <w:div w:id="822620767">
                  <w:marLeft w:val="0"/>
                  <w:marRight w:val="0"/>
                  <w:marTop w:val="0"/>
                  <w:marBottom w:val="0"/>
                  <w:divBdr>
                    <w:top w:val="none" w:sz="0" w:space="0" w:color="auto"/>
                    <w:left w:val="none" w:sz="0" w:space="0" w:color="auto"/>
                    <w:bottom w:val="none" w:sz="0" w:space="0" w:color="auto"/>
                    <w:right w:val="none" w:sz="0" w:space="0" w:color="auto"/>
                  </w:divBdr>
                  <w:divsChild>
                    <w:div w:id="1024791368">
                      <w:marLeft w:val="0"/>
                      <w:marRight w:val="0"/>
                      <w:marTop w:val="0"/>
                      <w:marBottom w:val="0"/>
                      <w:divBdr>
                        <w:top w:val="none" w:sz="0" w:space="0" w:color="auto"/>
                        <w:left w:val="none" w:sz="0" w:space="0" w:color="auto"/>
                        <w:bottom w:val="none" w:sz="0" w:space="0" w:color="auto"/>
                        <w:right w:val="none" w:sz="0" w:space="0" w:color="auto"/>
                      </w:divBdr>
                      <w:divsChild>
                        <w:div w:id="1538353087">
                          <w:marLeft w:val="0"/>
                          <w:marRight w:val="0"/>
                          <w:marTop w:val="0"/>
                          <w:marBottom w:val="0"/>
                          <w:divBdr>
                            <w:top w:val="none" w:sz="0" w:space="0" w:color="auto"/>
                            <w:left w:val="none" w:sz="0" w:space="0" w:color="auto"/>
                            <w:bottom w:val="none" w:sz="0" w:space="0" w:color="auto"/>
                            <w:right w:val="none" w:sz="0" w:space="0" w:color="auto"/>
                          </w:divBdr>
                          <w:divsChild>
                            <w:div w:id="82708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5396327">
      <w:bodyDiv w:val="1"/>
      <w:marLeft w:val="0"/>
      <w:marRight w:val="0"/>
      <w:marTop w:val="0"/>
      <w:marBottom w:val="0"/>
      <w:divBdr>
        <w:top w:val="none" w:sz="0" w:space="0" w:color="auto"/>
        <w:left w:val="none" w:sz="0" w:space="0" w:color="auto"/>
        <w:bottom w:val="none" w:sz="0" w:space="0" w:color="auto"/>
        <w:right w:val="none" w:sz="0" w:space="0" w:color="auto"/>
      </w:divBdr>
      <w:divsChild>
        <w:div w:id="1970746599">
          <w:marLeft w:val="0"/>
          <w:marRight w:val="0"/>
          <w:marTop w:val="0"/>
          <w:marBottom w:val="0"/>
          <w:divBdr>
            <w:top w:val="none" w:sz="0" w:space="0" w:color="auto"/>
            <w:left w:val="none" w:sz="0" w:space="0" w:color="auto"/>
            <w:bottom w:val="none" w:sz="0" w:space="0" w:color="auto"/>
            <w:right w:val="none" w:sz="0" w:space="0" w:color="auto"/>
          </w:divBdr>
          <w:divsChild>
            <w:div w:id="1201481090">
              <w:marLeft w:val="0"/>
              <w:marRight w:val="0"/>
              <w:marTop w:val="0"/>
              <w:marBottom w:val="0"/>
              <w:divBdr>
                <w:top w:val="none" w:sz="0" w:space="0" w:color="auto"/>
                <w:left w:val="none" w:sz="0" w:space="0" w:color="auto"/>
                <w:bottom w:val="none" w:sz="0" w:space="0" w:color="auto"/>
                <w:right w:val="none" w:sz="0" w:space="0" w:color="auto"/>
              </w:divBdr>
              <w:divsChild>
                <w:div w:id="1826169370">
                  <w:marLeft w:val="0"/>
                  <w:marRight w:val="0"/>
                  <w:marTop w:val="0"/>
                  <w:marBottom w:val="0"/>
                  <w:divBdr>
                    <w:top w:val="none" w:sz="0" w:space="0" w:color="auto"/>
                    <w:left w:val="none" w:sz="0" w:space="0" w:color="auto"/>
                    <w:bottom w:val="none" w:sz="0" w:space="0" w:color="auto"/>
                    <w:right w:val="none" w:sz="0" w:space="0" w:color="auto"/>
                  </w:divBdr>
                  <w:divsChild>
                    <w:div w:id="983894723">
                      <w:marLeft w:val="0"/>
                      <w:marRight w:val="0"/>
                      <w:marTop w:val="0"/>
                      <w:marBottom w:val="0"/>
                      <w:divBdr>
                        <w:top w:val="none" w:sz="0" w:space="0" w:color="auto"/>
                        <w:left w:val="none" w:sz="0" w:space="0" w:color="auto"/>
                        <w:bottom w:val="none" w:sz="0" w:space="0" w:color="auto"/>
                        <w:right w:val="none" w:sz="0" w:space="0" w:color="auto"/>
                      </w:divBdr>
                      <w:divsChild>
                        <w:div w:id="1744377002">
                          <w:marLeft w:val="0"/>
                          <w:marRight w:val="0"/>
                          <w:marTop w:val="0"/>
                          <w:marBottom w:val="0"/>
                          <w:divBdr>
                            <w:top w:val="none" w:sz="0" w:space="0" w:color="auto"/>
                            <w:left w:val="none" w:sz="0" w:space="0" w:color="auto"/>
                            <w:bottom w:val="none" w:sz="0" w:space="0" w:color="auto"/>
                            <w:right w:val="none" w:sz="0" w:space="0" w:color="auto"/>
                          </w:divBdr>
                          <w:divsChild>
                            <w:div w:id="121146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6629854">
      <w:bodyDiv w:val="1"/>
      <w:marLeft w:val="0"/>
      <w:marRight w:val="0"/>
      <w:marTop w:val="0"/>
      <w:marBottom w:val="0"/>
      <w:divBdr>
        <w:top w:val="none" w:sz="0" w:space="0" w:color="auto"/>
        <w:left w:val="none" w:sz="0" w:space="0" w:color="auto"/>
        <w:bottom w:val="none" w:sz="0" w:space="0" w:color="auto"/>
        <w:right w:val="none" w:sz="0" w:space="0" w:color="auto"/>
      </w:divBdr>
      <w:divsChild>
        <w:div w:id="940340283">
          <w:marLeft w:val="0"/>
          <w:marRight w:val="0"/>
          <w:marTop w:val="0"/>
          <w:marBottom w:val="0"/>
          <w:divBdr>
            <w:top w:val="none" w:sz="0" w:space="0" w:color="auto"/>
            <w:left w:val="none" w:sz="0" w:space="0" w:color="auto"/>
            <w:bottom w:val="none" w:sz="0" w:space="0" w:color="auto"/>
            <w:right w:val="none" w:sz="0" w:space="0" w:color="auto"/>
          </w:divBdr>
          <w:divsChild>
            <w:div w:id="1887595876">
              <w:marLeft w:val="0"/>
              <w:marRight w:val="0"/>
              <w:marTop w:val="0"/>
              <w:marBottom w:val="0"/>
              <w:divBdr>
                <w:top w:val="none" w:sz="0" w:space="0" w:color="auto"/>
                <w:left w:val="none" w:sz="0" w:space="0" w:color="auto"/>
                <w:bottom w:val="none" w:sz="0" w:space="0" w:color="auto"/>
                <w:right w:val="none" w:sz="0" w:space="0" w:color="auto"/>
              </w:divBdr>
              <w:divsChild>
                <w:div w:id="779910763">
                  <w:marLeft w:val="0"/>
                  <w:marRight w:val="0"/>
                  <w:marTop w:val="0"/>
                  <w:marBottom w:val="0"/>
                  <w:divBdr>
                    <w:top w:val="none" w:sz="0" w:space="0" w:color="auto"/>
                    <w:left w:val="none" w:sz="0" w:space="0" w:color="auto"/>
                    <w:bottom w:val="none" w:sz="0" w:space="0" w:color="auto"/>
                    <w:right w:val="none" w:sz="0" w:space="0" w:color="auto"/>
                  </w:divBdr>
                  <w:divsChild>
                    <w:div w:id="1526551452">
                      <w:marLeft w:val="0"/>
                      <w:marRight w:val="0"/>
                      <w:marTop w:val="0"/>
                      <w:marBottom w:val="0"/>
                      <w:divBdr>
                        <w:top w:val="none" w:sz="0" w:space="0" w:color="auto"/>
                        <w:left w:val="none" w:sz="0" w:space="0" w:color="auto"/>
                        <w:bottom w:val="none" w:sz="0" w:space="0" w:color="auto"/>
                        <w:right w:val="none" w:sz="0" w:space="0" w:color="auto"/>
                      </w:divBdr>
                      <w:divsChild>
                        <w:div w:id="375279911">
                          <w:marLeft w:val="0"/>
                          <w:marRight w:val="0"/>
                          <w:marTop w:val="0"/>
                          <w:marBottom w:val="0"/>
                          <w:divBdr>
                            <w:top w:val="none" w:sz="0" w:space="0" w:color="auto"/>
                            <w:left w:val="none" w:sz="0" w:space="0" w:color="auto"/>
                            <w:bottom w:val="none" w:sz="0" w:space="0" w:color="auto"/>
                            <w:right w:val="none" w:sz="0" w:space="0" w:color="auto"/>
                          </w:divBdr>
                          <w:divsChild>
                            <w:div w:id="1501772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0511174">
      <w:bodyDiv w:val="1"/>
      <w:marLeft w:val="0"/>
      <w:marRight w:val="0"/>
      <w:marTop w:val="0"/>
      <w:marBottom w:val="0"/>
      <w:divBdr>
        <w:top w:val="none" w:sz="0" w:space="0" w:color="auto"/>
        <w:left w:val="none" w:sz="0" w:space="0" w:color="auto"/>
        <w:bottom w:val="none" w:sz="0" w:space="0" w:color="auto"/>
        <w:right w:val="none" w:sz="0" w:space="0" w:color="auto"/>
      </w:divBdr>
      <w:divsChild>
        <w:div w:id="883247393">
          <w:marLeft w:val="0"/>
          <w:marRight w:val="0"/>
          <w:marTop w:val="0"/>
          <w:marBottom w:val="0"/>
          <w:divBdr>
            <w:top w:val="none" w:sz="0" w:space="0" w:color="auto"/>
            <w:left w:val="none" w:sz="0" w:space="0" w:color="auto"/>
            <w:bottom w:val="none" w:sz="0" w:space="0" w:color="auto"/>
            <w:right w:val="none" w:sz="0" w:space="0" w:color="auto"/>
          </w:divBdr>
          <w:divsChild>
            <w:div w:id="616377812">
              <w:marLeft w:val="0"/>
              <w:marRight w:val="0"/>
              <w:marTop w:val="0"/>
              <w:marBottom w:val="0"/>
              <w:divBdr>
                <w:top w:val="none" w:sz="0" w:space="0" w:color="auto"/>
                <w:left w:val="none" w:sz="0" w:space="0" w:color="auto"/>
                <w:bottom w:val="none" w:sz="0" w:space="0" w:color="auto"/>
                <w:right w:val="none" w:sz="0" w:space="0" w:color="auto"/>
              </w:divBdr>
              <w:divsChild>
                <w:div w:id="1630016988">
                  <w:marLeft w:val="0"/>
                  <w:marRight w:val="0"/>
                  <w:marTop w:val="0"/>
                  <w:marBottom w:val="0"/>
                  <w:divBdr>
                    <w:top w:val="none" w:sz="0" w:space="0" w:color="auto"/>
                    <w:left w:val="none" w:sz="0" w:space="0" w:color="auto"/>
                    <w:bottom w:val="none" w:sz="0" w:space="0" w:color="auto"/>
                    <w:right w:val="none" w:sz="0" w:space="0" w:color="auto"/>
                  </w:divBdr>
                  <w:divsChild>
                    <w:div w:id="404181988">
                      <w:marLeft w:val="0"/>
                      <w:marRight w:val="0"/>
                      <w:marTop w:val="0"/>
                      <w:marBottom w:val="0"/>
                      <w:divBdr>
                        <w:top w:val="none" w:sz="0" w:space="0" w:color="auto"/>
                        <w:left w:val="none" w:sz="0" w:space="0" w:color="auto"/>
                        <w:bottom w:val="none" w:sz="0" w:space="0" w:color="auto"/>
                        <w:right w:val="none" w:sz="0" w:space="0" w:color="auto"/>
                      </w:divBdr>
                      <w:divsChild>
                        <w:div w:id="122582191">
                          <w:marLeft w:val="0"/>
                          <w:marRight w:val="0"/>
                          <w:marTop w:val="0"/>
                          <w:marBottom w:val="0"/>
                          <w:divBdr>
                            <w:top w:val="none" w:sz="0" w:space="0" w:color="auto"/>
                            <w:left w:val="none" w:sz="0" w:space="0" w:color="auto"/>
                            <w:bottom w:val="none" w:sz="0" w:space="0" w:color="auto"/>
                            <w:right w:val="none" w:sz="0" w:space="0" w:color="auto"/>
                          </w:divBdr>
                          <w:divsChild>
                            <w:div w:id="4625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1967008">
      <w:bodyDiv w:val="1"/>
      <w:marLeft w:val="0"/>
      <w:marRight w:val="0"/>
      <w:marTop w:val="0"/>
      <w:marBottom w:val="0"/>
      <w:divBdr>
        <w:top w:val="none" w:sz="0" w:space="0" w:color="auto"/>
        <w:left w:val="none" w:sz="0" w:space="0" w:color="auto"/>
        <w:bottom w:val="none" w:sz="0" w:space="0" w:color="auto"/>
        <w:right w:val="none" w:sz="0" w:space="0" w:color="auto"/>
      </w:divBdr>
      <w:divsChild>
        <w:div w:id="190651882">
          <w:marLeft w:val="0"/>
          <w:marRight w:val="0"/>
          <w:marTop w:val="0"/>
          <w:marBottom w:val="0"/>
          <w:divBdr>
            <w:top w:val="none" w:sz="0" w:space="0" w:color="auto"/>
            <w:left w:val="none" w:sz="0" w:space="0" w:color="auto"/>
            <w:bottom w:val="none" w:sz="0" w:space="0" w:color="auto"/>
            <w:right w:val="none" w:sz="0" w:space="0" w:color="auto"/>
          </w:divBdr>
          <w:divsChild>
            <w:div w:id="406809621">
              <w:marLeft w:val="0"/>
              <w:marRight w:val="0"/>
              <w:marTop w:val="0"/>
              <w:marBottom w:val="0"/>
              <w:divBdr>
                <w:top w:val="none" w:sz="0" w:space="0" w:color="auto"/>
                <w:left w:val="none" w:sz="0" w:space="0" w:color="auto"/>
                <w:bottom w:val="none" w:sz="0" w:space="0" w:color="auto"/>
                <w:right w:val="none" w:sz="0" w:space="0" w:color="auto"/>
              </w:divBdr>
              <w:divsChild>
                <w:div w:id="1876500673">
                  <w:marLeft w:val="0"/>
                  <w:marRight w:val="0"/>
                  <w:marTop w:val="0"/>
                  <w:marBottom w:val="0"/>
                  <w:divBdr>
                    <w:top w:val="none" w:sz="0" w:space="0" w:color="auto"/>
                    <w:left w:val="none" w:sz="0" w:space="0" w:color="auto"/>
                    <w:bottom w:val="none" w:sz="0" w:space="0" w:color="auto"/>
                    <w:right w:val="none" w:sz="0" w:space="0" w:color="auto"/>
                  </w:divBdr>
                  <w:divsChild>
                    <w:div w:id="2089576328">
                      <w:marLeft w:val="0"/>
                      <w:marRight w:val="0"/>
                      <w:marTop w:val="0"/>
                      <w:marBottom w:val="0"/>
                      <w:divBdr>
                        <w:top w:val="none" w:sz="0" w:space="0" w:color="auto"/>
                        <w:left w:val="none" w:sz="0" w:space="0" w:color="auto"/>
                        <w:bottom w:val="none" w:sz="0" w:space="0" w:color="auto"/>
                        <w:right w:val="none" w:sz="0" w:space="0" w:color="auto"/>
                      </w:divBdr>
                      <w:divsChild>
                        <w:div w:id="555702058">
                          <w:marLeft w:val="0"/>
                          <w:marRight w:val="0"/>
                          <w:marTop w:val="0"/>
                          <w:marBottom w:val="0"/>
                          <w:divBdr>
                            <w:top w:val="none" w:sz="0" w:space="0" w:color="auto"/>
                            <w:left w:val="none" w:sz="0" w:space="0" w:color="auto"/>
                            <w:bottom w:val="none" w:sz="0" w:space="0" w:color="auto"/>
                            <w:right w:val="none" w:sz="0" w:space="0" w:color="auto"/>
                          </w:divBdr>
                          <w:divsChild>
                            <w:div w:id="39151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0988832">
      <w:bodyDiv w:val="1"/>
      <w:marLeft w:val="0"/>
      <w:marRight w:val="0"/>
      <w:marTop w:val="0"/>
      <w:marBottom w:val="0"/>
      <w:divBdr>
        <w:top w:val="none" w:sz="0" w:space="0" w:color="auto"/>
        <w:left w:val="none" w:sz="0" w:space="0" w:color="auto"/>
        <w:bottom w:val="none" w:sz="0" w:space="0" w:color="auto"/>
        <w:right w:val="none" w:sz="0" w:space="0" w:color="auto"/>
      </w:divBdr>
    </w:div>
    <w:div w:id="613484877">
      <w:bodyDiv w:val="1"/>
      <w:marLeft w:val="0"/>
      <w:marRight w:val="0"/>
      <w:marTop w:val="0"/>
      <w:marBottom w:val="0"/>
      <w:divBdr>
        <w:top w:val="none" w:sz="0" w:space="0" w:color="auto"/>
        <w:left w:val="none" w:sz="0" w:space="0" w:color="auto"/>
        <w:bottom w:val="none" w:sz="0" w:space="0" w:color="auto"/>
        <w:right w:val="none" w:sz="0" w:space="0" w:color="auto"/>
      </w:divBdr>
      <w:divsChild>
        <w:div w:id="1017656508">
          <w:marLeft w:val="0"/>
          <w:marRight w:val="0"/>
          <w:marTop w:val="0"/>
          <w:marBottom w:val="0"/>
          <w:divBdr>
            <w:top w:val="none" w:sz="0" w:space="0" w:color="auto"/>
            <w:left w:val="none" w:sz="0" w:space="0" w:color="auto"/>
            <w:bottom w:val="none" w:sz="0" w:space="0" w:color="auto"/>
            <w:right w:val="none" w:sz="0" w:space="0" w:color="auto"/>
          </w:divBdr>
          <w:divsChild>
            <w:div w:id="1077898893">
              <w:marLeft w:val="0"/>
              <w:marRight w:val="0"/>
              <w:marTop w:val="0"/>
              <w:marBottom w:val="0"/>
              <w:divBdr>
                <w:top w:val="none" w:sz="0" w:space="0" w:color="auto"/>
                <w:left w:val="none" w:sz="0" w:space="0" w:color="auto"/>
                <w:bottom w:val="none" w:sz="0" w:space="0" w:color="auto"/>
                <w:right w:val="none" w:sz="0" w:space="0" w:color="auto"/>
              </w:divBdr>
              <w:divsChild>
                <w:div w:id="1769617477">
                  <w:marLeft w:val="0"/>
                  <w:marRight w:val="0"/>
                  <w:marTop w:val="0"/>
                  <w:marBottom w:val="0"/>
                  <w:divBdr>
                    <w:top w:val="none" w:sz="0" w:space="0" w:color="auto"/>
                    <w:left w:val="none" w:sz="0" w:space="0" w:color="auto"/>
                    <w:bottom w:val="none" w:sz="0" w:space="0" w:color="auto"/>
                    <w:right w:val="none" w:sz="0" w:space="0" w:color="auto"/>
                  </w:divBdr>
                  <w:divsChild>
                    <w:div w:id="1202595525">
                      <w:marLeft w:val="0"/>
                      <w:marRight w:val="0"/>
                      <w:marTop w:val="0"/>
                      <w:marBottom w:val="0"/>
                      <w:divBdr>
                        <w:top w:val="none" w:sz="0" w:space="0" w:color="auto"/>
                        <w:left w:val="none" w:sz="0" w:space="0" w:color="auto"/>
                        <w:bottom w:val="none" w:sz="0" w:space="0" w:color="auto"/>
                        <w:right w:val="none" w:sz="0" w:space="0" w:color="auto"/>
                      </w:divBdr>
                      <w:divsChild>
                        <w:div w:id="730075713">
                          <w:marLeft w:val="0"/>
                          <w:marRight w:val="0"/>
                          <w:marTop w:val="0"/>
                          <w:marBottom w:val="0"/>
                          <w:divBdr>
                            <w:top w:val="none" w:sz="0" w:space="0" w:color="auto"/>
                            <w:left w:val="none" w:sz="0" w:space="0" w:color="auto"/>
                            <w:bottom w:val="none" w:sz="0" w:space="0" w:color="auto"/>
                            <w:right w:val="none" w:sz="0" w:space="0" w:color="auto"/>
                          </w:divBdr>
                          <w:divsChild>
                            <w:div w:id="846871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3479530">
      <w:bodyDiv w:val="1"/>
      <w:marLeft w:val="0"/>
      <w:marRight w:val="0"/>
      <w:marTop w:val="0"/>
      <w:marBottom w:val="0"/>
      <w:divBdr>
        <w:top w:val="none" w:sz="0" w:space="0" w:color="auto"/>
        <w:left w:val="none" w:sz="0" w:space="0" w:color="auto"/>
        <w:bottom w:val="none" w:sz="0" w:space="0" w:color="auto"/>
        <w:right w:val="none" w:sz="0" w:space="0" w:color="auto"/>
      </w:divBdr>
    </w:div>
    <w:div w:id="832992975">
      <w:bodyDiv w:val="1"/>
      <w:marLeft w:val="0"/>
      <w:marRight w:val="0"/>
      <w:marTop w:val="0"/>
      <w:marBottom w:val="0"/>
      <w:divBdr>
        <w:top w:val="none" w:sz="0" w:space="0" w:color="auto"/>
        <w:left w:val="none" w:sz="0" w:space="0" w:color="auto"/>
        <w:bottom w:val="none" w:sz="0" w:space="0" w:color="auto"/>
        <w:right w:val="none" w:sz="0" w:space="0" w:color="auto"/>
      </w:divBdr>
      <w:divsChild>
        <w:div w:id="1828857299">
          <w:marLeft w:val="0"/>
          <w:marRight w:val="0"/>
          <w:marTop w:val="0"/>
          <w:marBottom w:val="0"/>
          <w:divBdr>
            <w:top w:val="none" w:sz="0" w:space="0" w:color="auto"/>
            <w:left w:val="none" w:sz="0" w:space="0" w:color="auto"/>
            <w:bottom w:val="none" w:sz="0" w:space="0" w:color="auto"/>
            <w:right w:val="none" w:sz="0" w:space="0" w:color="auto"/>
          </w:divBdr>
          <w:divsChild>
            <w:div w:id="1548299350">
              <w:marLeft w:val="0"/>
              <w:marRight w:val="0"/>
              <w:marTop w:val="0"/>
              <w:marBottom w:val="0"/>
              <w:divBdr>
                <w:top w:val="none" w:sz="0" w:space="0" w:color="auto"/>
                <w:left w:val="none" w:sz="0" w:space="0" w:color="auto"/>
                <w:bottom w:val="none" w:sz="0" w:space="0" w:color="auto"/>
                <w:right w:val="none" w:sz="0" w:space="0" w:color="auto"/>
              </w:divBdr>
              <w:divsChild>
                <w:div w:id="1150555450">
                  <w:marLeft w:val="0"/>
                  <w:marRight w:val="0"/>
                  <w:marTop w:val="0"/>
                  <w:marBottom w:val="0"/>
                  <w:divBdr>
                    <w:top w:val="none" w:sz="0" w:space="0" w:color="auto"/>
                    <w:left w:val="none" w:sz="0" w:space="0" w:color="auto"/>
                    <w:bottom w:val="none" w:sz="0" w:space="0" w:color="auto"/>
                    <w:right w:val="none" w:sz="0" w:space="0" w:color="auto"/>
                  </w:divBdr>
                  <w:divsChild>
                    <w:div w:id="535041311">
                      <w:marLeft w:val="0"/>
                      <w:marRight w:val="0"/>
                      <w:marTop w:val="0"/>
                      <w:marBottom w:val="0"/>
                      <w:divBdr>
                        <w:top w:val="none" w:sz="0" w:space="0" w:color="auto"/>
                        <w:left w:val="none" w:sz="0" w:space="0" w:color="auto"/>
                        <w:bottom w:val="none" w:sz="0" w:space="0" w:color="auto"/>
                        <w:right w:val="none" w:sz="0" w:space="0" w:color="auto"/>
                      </w:divBdr>
                      <w:divsChild>
                        <w:div w:id="676226593">
                          <w:marLeft w:val="195"/>
                          <w:marRight w:val="0"/>
                          <w:marTop w:val="75"/>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899098852">
      <w:bodyDiv w:val="1"/>
      <w:marLeft w:val="0"/>
      <w:marRight w:val="0"/>
      <w:marTop w:val="0"/>
      <w:marBottom w:val="0"/>
      <w:divBdr>
        <w:top w:val="none" w:sz="0" w:space="0" w:color="auto"/>
        <w:left w:val="none" w:sz="0" w:space="0" w:color="auto"/>
        <w:bottom w:val="none" w:sz="0" w:space="0" w:color="auto"/>
        <w:right w:val="none" w:sz="0" w:space="0" w:color="auto"/>
      </w:divBdr>
    </w:div>
    <w:div w:id="905185391">
      <w:bodyDiv w:val="1"/>
      <w:marLeft w:val="0"/>
      <w:marRight w:val="0"/>
      <w:marTop w:val="0"/>
      <w:marBottom w:val="0"/>
      <w:divBdr>
        <w:top w:val="none" w:sz="0" w:space="0" w:color="auto"/>
        <w:left w:val="none" w:sz="0" w:space="0" w:color="auto"/>
        <w:bottom w:val="none" w:sz="0" w:space="0" w:color="auto"/>
        <w:right w:val="none" w:sz="0" w:space="0" w:color="auto"/>
      </w:divBdr>
    </w:div>
    <w:div w:id="1081370908">
      <w:bodyDiv w:val="1"/>
      <w:marLeft w:val="0"/>
      <w:marRight w:val="0"/>
      <w:marTop w:val="0"/>
      <w:marBottom w:val="0"/>
      <w:divBdr>
        <w:top w:val="none" w:sz="0" w:space="0" w:color="auto"/>
        <w:left w:val="none" w:sz="0" w:space="0" w:color="auto"/>
        <w:bottom w:val="none" w:sz="0" w:space="0" w:color="auto"/>
        <w:right w:val="none" w:sz="0" w:space="0" w:color="auto"/>
      </w:divBdr>
    </w:div>
    <w:div w:id="1150827500">
      <w:bodyDiv w:val="1"/>
      <w:marLeft w:val="0"/>
      <w:marRight w:val="0"/>
      <w:marTop w:val="0"/>
      <w:marBottom w:val="0"/>
      <w:divBdr>
        <w:top w:val="none" w:sz="0" w:space="0" w:color="auto"/>
        <w:left w:val="none" w:sz="0" w:space="0" w:color="auto"/>
        <w:bottom w:val="none" w:sz="0" w:space="0" w:color="auto"/>
        <w:right w:val="none" w:sz="0" w:space="0" w:color="auto"/>
      </w:divBdr>
    </w:div>
    <w:div w:id="1165244612">
      <w:bodyDiv w:val="1"/>
      <w:marLeft w:val="0"/>
      <w:marRight w:val="0"/>
      <w:marTop w:val="0"/>
      <w:marBottom w:val="0"/>
      <w:divBdr>
        <w:top w:val="none" w:sz="0" w:space="0" w:color="auto"/>
        <w:left w:val="none" w:sz="0" w:space="0" w:color="auto"/>
        <w:bottom w:val="none" w:sz="0" w:space="0" w:color="auto"/>
        <w:right w:val="none" w:sz="0" w:space="0" w:color="auto"/>
      </w:divBdr>
    </w:div>
    <w:div w:id="1185483213">
      <w:bodyDiv w:val="1"/>
      <w:marLeft w:val="0"/>
      <w:marRight w:val="0"/>
      <w:marTop w:val="0"/>
      <w:marBottom w:val="0"/>
      <w:divBdr>
        <w:top w:val="none" w:sz="0" w:space="0" w:color="auto"/>
        <w:left w:val="none" w:sz="0" w:space="0" w:color="auto"/>
        <w:bottom w:val="none" w:sz="0" w:space="0" w:color="auto"/>
        <w:right w:val="none" w:sz="0" w:space="0" w:color="auto"/>
      </w:divBdr>
    </w:div>
    <w:div w:id="1406297496">
      <w:bodyDiv w:val="1"/>
      <w:marLeft w:val="0"/>
      <w:marRight w:val="0"/>
      <w:marTop w:val="0"/>
      <w:marBottom w:val="0"/>
      <w:divBdr>
        <w:top w:val="none" w:sz="0" w:space="0" w:color="auto"/>
        <w:left w:val="none" w:sz="0" w:space="0" w:color="auto"/>
        <w:bottom w:val="none" w:sz="0" w:space="0" w:color="auto"/>
        <w:right w:val="none" w:sz="0" w:space="0" w:color="auto"/>
      </w:divBdr>
    </w:div>
    <w:div w:id="1429036224">
      <w:bodyDiv w:val="1"/>
      <w:marLeft w:val="0"/>
      <w:marRight w:val="0"/>
      <w:marTop w:val="0"/>
      <w:marBottom w:val="0"/>
      <w:divBdr>
        <w:top w:val="none" w:sz="0" w:space="0" w:color="auto"/>
        <w:left w:val="none" w:sz="0" w:space="0" w:color="auto"/>
        <w:bottom w:val="none" w:sz="0" w:space="0" w:color="auto"/>
        <w:right w:val="none" w:sz="0" w:space="0" w:color="auto"/>
      </w:divBdr>
      <w:divsChild>
        <w:div w:id="1392968566">
          <w:marLeft w:val="0"/>
          <w:marRight w:val="0"/>
          <w:marTop w:val="0"/>
          <w:marBottom w:val="0"/>
          <w:divBdr>
            <w:top w:val="none" w:sz="0" w:space="0" w:color="auto"/>
            <w:left w:val="none" w:sz="0" w:space="0" w:color="auto"/>
            <w:bottom w:val="none" w:sz="0" w:space="0" w:color="auto"/>
            <w:right w:val="none" w:sz="0" w:space="0" w:color="auto"/>
          </w:divBdr>
          <w:divsChild>
            <w:div w:id="174615061">
              <w:marLeft w:val="0"/>
              <w:marRight w:val="0"/>
              <w:marTop w:val="0"/>
              <w:marBottom w:val="0"/>
              <w:divBdr>
                <w:top w:val="none" w:sz="0" w:space="0" w:color="auto"/>
                <w:left w:val="none" w:sz="0" w:space="0" w:color="auto"/>
                <w:bottom w:val="none" w:sz="0" w:space="0" w:color="auto"/>
                <w:right w:val="none" w:sz="0" w:space="0" w:color="auto"/>
              </w:divBdr>
              <w:divsChild>
                <w:div w:id="1920093767">
                  <w:marLeft w:val="0"/>
                  <w:marRight w:val="0"/>
                  <w:marTop w:val="0"/>
                  <w:marBottom w:val="0"/>
                  <w:divBdr>
                    <w:top w:val="none" w:sz="0" w:space="0" w:color="auto"/>
                    <w:left w:val="none" w:sz="0" w:space="0" w:color="auto"/>
                    <w:bottom w:val="none" w:sz="0" w:space="0" w:color="auto"/>
                    <w:right w:val="none" w:sz="0" w:space="0" w:color="auto"/>
                  </w:divBdr>
                  <w:divsChild>
                    <w:div w:id="415979229">
                      <w:marLeft w:val="0"/>
                      <w:marRight w:val="0"/>
                      <w:marTop w:val="0"/>
                      <w:marBottom w:val="0"/>
                      <w:divBdr>
                        <w:top w:val="none" w:sz="0" w:space="0" w:color="auto"/>
                        <w:left w:val="none" w:sz="0" w:space="0" w:color="auto"/>
                        <w:bottom w:val="none" w:sz="0" w:space="0" w:color="auto"/>
                        <w:right w:val="none" w:sz="0" w:space="0" w:color="auto"/>
                      </w:divBdr>
                      <w:divsChild>
                        <w:div w:id="1332372991">
                          <w:marLeft w:val="0"/>
                          <w:marRight w:val="0"/>
                          <w:marTop w:val="0"/>
                          <w:marBottom w:val="0"/>
                          <w:divBdr>
                            <w:top w:val="none" w:sz="0" w:space="0" w:color="auto"/>
                            <w:left w:val="none" w:sz="0" w:space="0" w:color="auto"/>
                            <w:bottom w:val="none" w:sz="0" w:space="0" w:color="auto"/>
                            <w:right w:val="none" w:sz="0" w:space="0" w:color="auto"/>
                          </w:divBdr>
                          <w:divsChild>
                            <w:div w:id="1950695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1731019">
      <w:bodyDiv w:val="1"/>
      <w:marLeft w:val="0"/>
      <w:marRight w:val="0"/>
      <w:marTop w:val="0"/>
      <w:marBottom w:val="0"/>
      <w:divBdr>
        <w:top w:val="none" w:sz="0" w:space="0" w:color="auto"/>
        <w:left w:val="none" w:sz="0" w:space="0" w:color="auto"/>
        <w:bottom w:val="none" w:sz="0" w:space="0" w:color="auto"/>
        <w:right w:val="none" w:sz="0" w:space="0" w:color="auto"/>
      </w:divBdr>
      <w:divsChild>
        <w:div w:id="896941766">
          <w:marLeft w:val="0"/>
          <w:marRight w:val="0"/>
          <w:marTop w:val="0"/>
          <w:marBottom w:val="0"/>
          <w:divBdr>
            <w:top w:val="none" w:sz="0" w:space="0" w:color="auto"/>
            <w:left w:val="none" w:sz="0" w:space="0" w:color="auto"/>
            <w:bottom w:val="none" w:sz="0" w:space="0" w:color="auto"/>
            <w:right w:val="none" w:sz="0" w:space="0" w:color="auto"/>
          </w:divBdr>
          <w:divsChild>
            <w:div w:id="786701999">
              <w:marLeft w:val="0"/>
              <w:marRight w:val="0"/>
              <w:marTop w:val="0"/>
              <w:marBottom w:val="0"/>
              <w:divBdr>
                <w:top w:val="none" w:sz="0" w:space="0" w:color="auto"/>
                <w:left w:val="none" w:sz="0" w:space="0" w:color="auto"/>
                <w:bottom w:val="none" w:sz="0" w:space="0" w:color="auto"/>
                <w:right w:val="none" w:sz="0" w:space="0" w:color="auto"/>
              </w:divBdr>
              <w:divsChild>
                <w:div w:id="1046418725">
                  <w:marLeft w:val="0"/>
                  <w:marRight w:val="0"/>
                  <w:marTop w:val="0"/>
                  <w:marBottom w:val="0"/>
                  <w:divBdr>
                    <w:top w:val="none" w:sz="0" w:space="0" w:color="auto"/>
                    <w:left w:val="none" w:sz="0" w:space="0" w:color="auto"/>
                    <w:bottom w:val="none" w:sz="0" w:space="0" w:color="auto"/>
                    <w:right w:val="none" w:sz="0" w:space="0" w:color="auto"/>
                  </w:divBdr>
                  <w:divsChild>
                    <w:div w:id="893203531">
                      <w:marLeft w:val="0"/>
                      <w:marRight w:val="0"/>
                      <w:marTop w:val="0"/>
                      <w:marBottom w:val="0"/>
                      <w:divBdr>
                        <w:top w:val="none" w:sz="0" w:space="0" w:color="auto"/>
                        <w:left w:val="none" w:sz="0" w:space="0" w:color="auto"/>
                        <w:bottom w:val="none" w:sz="0" w:space="0" w:color="auto"/>
                        <w:right w:val="none" w:sz="0" w:space="0" w:color="auto"/>
                      </w:divBdr>
                      <w:divsChild>
                        <w:div w:id="1010256776">
                          <w:marLeft w:val="0"/>
                          <w:marRight w:val="0"/>
                          <w:marTop w:val="0"/>
                          <w:marBottom w:val="0"/>
                          <w:divBdr>
                            <w:top w:val="none" w:sz="0" w:space="0" w:color="auto"/>
                            <w:left w:val="none" w:sz="0" w:space="0" w:color="auto"/>
                            <w:bottom w:val="none" w:sz="0" w:space="0" w:color="auto"/>
                            <w:right w:val="none" w:sz="0" w:space="0" w:color="auto"/>
                          </w:divBdr>
                          <w:divsChild>
                            <w:div w:id="192467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5294740">
      <w:bodyDiv w:val="1"/>
      <w:marLeft w:val="0"/>
      <w:marRight w:val="0"/>
      <w:marTop w:val="0"/>
      <w:marBottom w:val="0"/>
      <w:divBdr>
        <w:top w:val="none" w:sz="0" w:space="0" w:color="auto"/>
        <w:left w:val="none" w:sz="0" w:space="0" w:color="auto"/>
        <w:bottom w:val="none" w:sz="0" w:space="0" w:color="auto"/>
        <w:right w:val="none" w:sz="0" w:space="0" w:color="auto"/>
      </w:divBdr>
      <w:divsChild>
        <w:div w:id="391586357">
          <w:marLeft w:val="0"/>
          <w:marRight w:val="0"/>
          <w:marTop w:val="0"/>
          <w:marBottom w:val="0"/>
          <w:divBdr>
            <w:top w:val="none" w:sz="0" w:space="0" w:color="auto"/>
            <w:left w:val="none" w:sz="0" w:space="0" w:color="auto"/>
            <w:bottom w:val="none" w:sz="0" w:space="0" w:color="auto"/>
            <w:right w:val="none" w:sz="0" w:space="0" w:color="auto"/>
          </w:divBdr>
          <w:divsChild>
            <w:div w:id="1503085169">
              <w:marLeft w:val="0"/>
              <w:marRight w:val="0"/>
              <w:marTop w:val="0"/>
              <w:marBottom w:val="0"/>
              <w:divBdr>
                <w:top w:val="none" w:sz="0" w:space="0" w:color="auto"/>
                <w:left w:val="none" w:sz="0" w:space="0" w:color="auto"/>
                <w:bottom w:val="none" w:sz="0" w:space="0" w:color="auto"/>
                <w:right w:val="none" w:sz="0" w:space="0" w:color="auto"/>
              </w:divBdr>
              <w:divsChild>
                <w:div w:id="1009873253">
                  <w:marLeft w:val="0"/>
                  <w:marRight w:val="0"/>
                  <w:marTop w:val="0"/>
                  <w:marBottom w:val="0"/>
                  <w:divBdr>
                    <w:top w:val="none" w:sz="0" w:space="0" w:color="auto"/>
                    <w:left w:val="none" w:sz="0" w:space="0" w:color="auto"/>
                    <w:bottom w:val="none" w:sz="0" w:space="0" w:color="auto"/>
                    <w:right w:val="none" w:sz="0" w:space="0" w:color="auto"/>
                  </w:divBdr>
                  <w:divsChild>
                    <w:div w:id="1282224820">
                      <w:marLeft w:val="0"/>
                      <w:marRight w:val="0"/>
                      <w:marTop w:val="0"/>
                      <w:marBottom w:val="0"/>
                      <w:divBdr>
                        <w:top w:val="none" w:sz="0" w:space="0" w:color="auto"/>
                        <w:left w:val="none" w:sz="0" w:space="0" w:color="auto"/>
                        <w:bottom w:val="none" w:sz="0" w:space="0" w:color="auto"/>
                        <w:right w:val="none" w:sz="0" w:space="0" w:color="auto"/>
                      </w:divBdr>
                      <w:divsChild>
                        <w:div w:id="538394167">
                          <w:marLeft w:val="0"/>
                          <w:marRight w:val="0"/>
                          <w:marTop w:val="0"/>
                          <w:marBottom w:val="0"/>
                          <w:divBdr>
                            <w:top w:val="none" w:sz="0" w:space="0" w:color="auto"/>
                            <w:left w:val="none" w:sz="0" w:space="0" w:color="auto"/>
                            <w:bottom w:val="none" w:sz="0" w:space="0" w:color="auto"/>
                            <w:right w:val="none" w:sz="0" w:space="0" w:color="auto"/>
                          </w:divBdr>
                          <w:divsChild>
                            <w:div w:id="1566839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7717973">
      <w:bodyDiv w:val="1"/>
      <w:marLeft w:val="0"/>
      <w:marRight w:val="0"/>
      <w:marTop w:val="0"/>
      <w:marBottom w:val="0"/>
      <w:divBdr>
        <w:top w:val="none" w:sz="0" w:space="0" w:color="auto"/>
        <w:left w:val="none" w:sz="0" w:space="0" w:color="auto"/>
        <w:bottom w:val="none" w:sz="0" w:space="0" w:color="auto"/>
        <w:right w:val="none" w:sz="0" w:space="0" w:color="auto"/>
      </w:divBdr>
    </w:div>
    <w:div w:id="1678532329">
      <w:bodyDiv w:val="1"/>
      <w:marLeft w:val="0"/>
      <w:marRight w:val="0"/>
      <w:marTop w:val="0"/>
      <w:marBottom w:val="0"/>
      <w:divBdr>
        <w:top w:val="none" w:sz="0" w:space="0" w:color="auto"/>
        <w:left w:val="none" w:sz="0" w:space="0" w:color="auto"/>
        <w:bottom w:val="none" w:sz="0" w:space="0" w:color="auto"/>
        <w:right w:val="none" w:sz="0" w:space="0" w:color="auto"/>
      </w:divBdr>
    </w:div>
    <w:div w:id="1769812462">
      <w:bodyDiv w:val="1"/>
      <w:marLeft w:val="0"/>
      <w:marRight w:val="0"/>
      <w:marTop w:val="0"/>
      <w:marBottom w:val="0"/>
      <w:divBdr>
        <w:top w:val="none" w:sz="0" w:space="0" w:color="auto"/>
        <w:left w:val="none" w:sz="0" w:space="0" w:color="auto"/>
        <w:bottom w:val="none" w:sz="0" w:space="0" w:color="auto"/>
        <w:right w:val="none" w:sz="0" w:space="0" w:color="auto"/>
      </w:divBdr>
    </w:div>
    <w:div w:id="1832022482">
      <w:bodyDiv w:val="1"/>
      <w:marLeft w:val="0"/>
      <w:marRight w:val="0"/>
      <w:marTop w:val="0"/>
      <w:marBottom w:val="0"/>
      <w:divBdr>
        <w:top w:val="none" w:sz="0" w:space="0" w:color="auto"/>
        <w:left w:val="none" w:sz="0" w:space="0" w:color="auto"/>
        <w:bottom w:val="none" w:sz="0" w:space="0" w:color="auto"/>
        <w:right w:val="none" w:sz="0" w:space="0" w:color="auto"/>
      </w:divBdr>
    </w:div>
    <w:div w:id="1842113038">
      <w:bodyDiv w:val="1"/>
      <w:marLeft w:val="0"/>
      <w:marRight w:val="0"/>
      <w:marTop w:val="0"/>
      <w:marBottom w:val="0"/>
      <w:divBdr>
        <w:top w:val="none" w:sz="0" w:space="0" w:color="auto"/>
        <w:left w:val="none" w:sz="0" w:space="0" w:color="auto"/>
        <w:bottom w:val="none" w:sz="0" w:space="0" w:color="auto"/>
        <w:right w:val="none" w:sz="0" w:space="0" w:color="auto"/>
      </w:divBdr>
      <w:divsChild>
        <w:div w:id="1195920152">
          <w:marLeft w:val="0"/>
          <w:marRight w:val="0"/>
          <w:marTop w:val="0"/>
          <w:marBottom w:val="0"/>
          <w:divBdr>
            <w:top w:val="none" w:sz="0" w:space="0" w:color="auto"/>
            <w:left w:val="none" w:sz="0" w:space="0" w:color="auto"/>
            <w:bottom w:val="none" w:sz="0" w:space="0" w:color="auto"/>
            <w:right w:val="none" w:sz="0" w:space="0" w:color="auto"/>
          </w:divBdr>
          <w:divsChild>
            <w:div w:id="510608714">
              <w:marLeft w:val="0"/>
              <w:marRight w:val="0"/>
              <w:marTop w:val="0"/>
              <w:marBottom w:val="0"/>
              <w:divBdr>
                <w:top w:val="none" w:sz="0" w:space="0" w:color="auto"/>
                <w:left w:val="none" w:sz="0" w:space="0" w:color="auto"/>
                <w:bottom w:val="none" w:sz="0" w:space="0" w:color="auto"/>
                <w:right w:val="none" w:sz="0" w:space="0" w:color="auto"/>
              </w:divBdr>
              <w:divsChild>
                <w:div w:id="585189835">
                  <w:marLeft w:val="0"/>
                  <w:marRight w:val="0"/>
                  <w:marTop w:val="0"/>
                  <w:marBottom w:val="0"/>
                  <w:divBdr>
                    <w:top w:val="none" w:sz="0" w:space="0" w:color="auto"/>
                    <w:left w:val="none" w:sz="0" w:space="0" w:color="auto"/>
                    <w:bottom w:val="none" w:sz="0" w:space="0" w:color="auto"/>
                    <w:right w:val="none" w:sz="0" w:space="0" w:color="auto"/>
                  </w:divBdr>
                  <w:divsChild>
                    <w:div w:id="1096440058">
                      <w:marLeft w:val="0"/>
                      <w:marRight w:val="0"/>
                      <w:marTop w:val="0"/>
                      <w:marBottom w:val="0"/>
                      <w:divBdr>
                        <w:top w:val="none" w:sz="0" w:space="0" w:color="auto"/>
                        <w:left w:val="none" w:sz="0" w:space="0" w:color="auto"/>
                        <w:bottom w:val="none" w:sz="0" w:space="0" w:color="auto"/>
                        <w:right w:val="none" w:sz="0" w:space="0" w:color="auto"/>
                      </w:divBdr>
                      <w:divsChild>
                        <w:div w:id="1576739127">
                          <w:marLeft w:val="0"/>
                          <w:marRight w:val="0"/>
                          <w:marTop w:val="0"/>
                          <w:marBottom w:val="0"/>
                          <w:divBdr>
                            <w:top w:val="none" w:sz="0" w:space="0" w:color="auto"/>
                            <w:left w:val="none" w:sz="0" w:space="0" w:color="auto"/>
                            <w:bottom w:val="none" w:sz="0" w:space="0" w:color="auto"/>
                            <w:right w:val="none" w:sz="0" w:space="0" w:color="auto"/>
                          </w:divBdr>
                          <w:divsChild>
                            <w:div w:id="192888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4053904">
      <w:bodyDiv w:val="1"/>
      <w:marLeft w:val="0"/>
      <w:marRight w:val="0"/>
      <w:marTop w:val="0"/>
      <w:marBottom w:val="0"/>
      <w:divBdr>
        <w:top w:val="none" w:sz="0" w:space="0" w:color="auto"/>
        <w:left w:val="none" w:sz="0" w:space="0" w:color="auto"/>
        <w:bottom w:val="none" w:sz="0" w:space="0" w:color="auto"/>
        <w:right w:val="none" w:sz="0" w:space="0" w:color="auto"/>
      </w:divBdr>
    </w:div>
    <w:div w:id="1921787518">
      <w:bodyDiv w:val="1"/>
      <w:marLeft w:val="0"/>
      <w:marRight w:val="0"/>
      <w:marTop w:val="0"/>
      <w:marBottom w:val="0"/>
      <w:divBdr>
        <w:top w:val="none" w:sz="0" w:space="0" w:color="auto"/>
        <w:left w:val="none" w:sz="0" w:space="0" w:color="auto"/>
        <w:bottom w:val="none" w:sz="0" w:space="0" w:color="auto"/>
        <w:right w:val="none" w:sz="0" w:space="0" w:color="auto"/>
      </w:divBdr>
      <w:divsChild>
        <w:div w:id="644506774">
          <w:marLeft w:val="0"/>
          <w:marRight w:val="0"/>
          <w:marTop w:val="0"/>
          <w:marBottom w:val="0"/>
          <w:divBdr>
            <w:top w:val="none" w:sz="0" w:space="0" w:color="auto"/>
            <w:left w:val="none" w:sz="0" w:space="0" w:color="auto"/>
            <w:bottom w:val="none" w:sz="0" w:space="0" w:color="auto"/>
            <w:right w:val="none" w:sz="0" w:space="0" w:color="auto"/>
          </w:divBdr>
          <w:divsChild>
            <w:div w:id="1237281410">
              <w:marLeft w:val="0"/>
              <w:marRight w:val="0"/>
              <w:marTop w:val="0"/>
              <w:marBottom w:val="0"/>
              <w:divBdr>
                <w:top w:val="none" w:sz="0" w:space="0" w:color="auto"/>
                <w:left w:val="none" w:sz="0" w:space="0" w:color="auto"/>
                <w:bottom w:val="none" w:sz="0" w:space="0" w:color="auto"/>
                <w:right w:val="none" w:sz="0" w:space="0" w:color="auto"/>
              </w:divBdr>
              <w:divsChild>
                <w:div w:id="785541229">
                  <w:marLeft w:val="0"/>
                  <w:marRight w:val="0"/>
                  <w:marTop w:val="0"/>
                  <w:marBottom w:val="0"/>
                  <w:divBdr>
                    <w:top w:val="none" w:sz="0" w:space="0" w:color="auto"/>
                    <w:left w:val="none" w:sz="0" w:space="0" w:color="auto"/>
                    <w:bottom w:val="none" w:sz="0" w:space="0" w:color="auto"/>
                    <w:right w:val="none" w:sz="0" w:space="0" w:color="auto"/>
                  </w:divBdr>
                  <w:divsChild>
                    <w:div w:id="154228023">
                      <w:marLeft w:val="0"/>
                      <w:marRight w:val="0"/>
                      <w:marTop w:val="0"/>
                      <w:marBottom w:val="0"/>
                      <w:divBdr>
                        <w:top w:val="none" w:sz="0" w:space="0" w:color="auto"/>
                        <w:left w:val="none" w:sz="0" w:space="0" w:color="auto"/>
                        <w:bottom w:val="none" w:sz="0" w:space="0" w:color="auto"/>
                        <w:right w:val="none" w:sz="0" w:space="0" w:color="auto"/>
                      </w:divBdr>
                      <w:divsChild>
                        <w:div w:id="1177110550">
                          <w:marLeft w:val="0"/>
                          <w:marRight w:val="0"/>
                          <w:marTop w:val="0"/>
                          <w:marBottom w:val="0"/>
                          <w:divBdr>
                            <w:top w:val="none" w:sz="0" w:space="0" w:color="auto"/>
                            <w:left w:val="none" w:sz="0" w:space="0" w:color="auto"/>
                            <w:bottom w:val="none" w:sz="0" w:space="0" w:color="auto"/>
                            <w:right w:val="none" w:sz="0" w:space="0" w:color="auto"/>
                          </w:divBdr>
                          <w:divsChild>
                            <w:div w:id="111420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6480674">
      <w:bodyDiv w:val="1"/>
      <w:marLeft w:val="0"/>
      <w:marRight w:val="0"/>
      <w:marTop w:val="0"/>
      <w:marBottom w:val="0"/>
      <w:divBdr>
        <w:top w:val="none" w:sz="0" w:space="0" w:color="auto"/>
        <w:left w:val="none" w:sz="0" w:space="0" w:color="auto"/>
        <w:bottom w:val="none" w:sz="0" w:space="0" w:color="auto"/>
        <w:right w:val="none" w:sz="0" w:space="0" w:color="auto"/>
      </w:divBdr>
      <w:divsChild>
        <w:div w:id="46269937">
          <w:marLeft w:val="0"/>
          <w:marRight w:val="0"/>
          <w:marTop w:val="0"/>
          <w:marBottom w:val="0"/>
          <w:divBdr>
            <w:top w:val="none" w:sz="0" w:space="0" w:color="auto"/>
            <w:left w:val="none" w:sz="0" w:space="0" w:color="auto"/>
            <w:bottom w:val="none" w:sz="0" w:space="0" w:color="auto"/>
            <w:right w:val="none" w:sz="0" w:space="0" w:color="auto"/>
          </w:divBdr>
          <w:divsChild>
            <w:div w:id="1604801732">
              <w:marLeft w:val="0"/>
              <w:marRight w:val="0"/>
              <w:marTop w:val="0"/>
              <w:marBottom w:val="0"/>
              <w:divBdr>
                <w:top w:val="none" w:sz="0" w:space="0" w:color="auto"/>
                <w:left w:val="none" w:sz="0" w:space="0" w:color="auto"/>
                <w:bottom w:val="none" w:sz="0" w:space="0" w:color="auto"/>
                <w:right w:val="none" w:sz="0" w:space="0" w:color="auto"/>
              </w:divBdr>
              <w:divsChild>
                <w:div w:id="1896502807">
                  <w:marLeft w:val="0"/>
                  <w:marRight w:val="0"/>
                  <w:marTop w:val="0"/>
                  <w:marBottom w:val="0"/>
                  <w:divBdr>
                    <w:top w:val="none" w:sz="0" w:space="0" w:color="auto"/>
                    <w:left w:val="none" w:sz="0" w:space="0" w:color="auto"/>
                    <w:bottom w:val="none" w:sz="0" w:space="0" w:color="auto"/>
                    <w:right w:val="none" w:sz="0" w:space="0" w:color="auto"/>
                  </w:divBdr>
                  <w:divsChild>
                    <w:div w:id="302389589">
                      <w:marLeft w:val="0"/>
                      <w:marRight w:val="0"/>
                      <w:marTop w:val="0"/>
                      <w:marBottom w:val="0"/>
                      <w:divBdr>
                        <w:top w:val="none" w:sz="0" w:space="0" w:color="auto"/>
                        <w:left w:val="none" w:sz="0" w:space="0" w:color="auto"/>
                        <w:bottom w:val="none" w:sz="0" w:space="0" w:color="auto"/>
                        <w:right w:val="none" w:sz="0" w:space="0" w:color="auto"/>
                      </w:divBdr>
                      <w:divsChild>
                        <w:div w:id="1539245100">
                          <w:marLeft w:val="0"/>
                          <w:marRight w:val="0"/>
                          <w:marTop w:val="0"/>
                          <w:marBottom w:val="0"/>
                          <w:divBdr>
                            <w:top w:val="none" w:sz="0" w:space="0" w:color="auto"/>
                            <w:left w:val="none" w:sz="0" w:space="0" w:color="auto"/>
                            <w:bottom w:val="none" w:sz="0" w:space="0" w:color="auto"/>
                            <w:right w:val="none" w:sz="0" w:space="0" w:color="auto"/>
                          </w:divBdr>
                          <w:divsChild>
                            <w:div w:id="11672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531917">
      <w:bodyDiv w:val="1"/>
      <w:marLeft w:val="0"/>
      <w:marRight w:val="0"/>
      <w:marTop w:val="0"/>
      <w:marBottom w:val="0"/>
      <w:divBdr>
        <w:top w:val="none" w:sz="0" w:space="0" w:color="auto"/>
        <w:left w:val="none" w:sz="0" w:space="0" w:color="auto"/>
        <w:bottom w:val="none" w:sz="0" w:space="0" w:color="auto"/>
        <w:right w:val="none" w:sz="0" w:space="0" w:color="auto"/>
      </w:divBdr>
      <w:divsChild>
        <w:div w:id="836119308">
          <w:marLeft w:val="0"/>
          <w:marRight w:val="0"/>
          <w:marTop w:val="0"/>
          <w:marBottom w:val="0"/>
          <w:divBdr>
            <w:top w:val="none" w:sz="0" w:space="0" w:color="auto"/>
            <w:left w:val="none" w:sz="0" w:space="0" w:color="auto"/>
            <w:bottom w:val="none" w:sz="0" w:space="0" w:color="auto"/>
            <w:right w:val="none" w:sz="0" w:space="0" w:color="auto"/>
          </w:divBdr>
          <w:divsChild>
            <w:div w:id="2129153064">
              <w:marLeft w:val="0"/>
              <w:marRight w:val="0"/>
              <w:marTop w:val="0"/>
              <w:marBottom w:val="0"/>
              <w:divBdr>
                <w:top w:val="none" w:sz="0" w:space="0" w:color="auto"/>
                <w:left w:val="none" w:sz="0" w:space="0" w:color="auto"/>
                <w:bottom w:val="none" w:sz="0" w:space="0" w:color="auto"/>
                <w:right w:val="none" w:sz="0" w:space="0" w:color="auto"/>
              </w:divBdr>
              <w:divsChild>
                <w:div w:id="1914896627">
                  <w:marLeft w:val="0"/>
                  <w:marRight w:val="0"/>
                  <w:marTop w:val="0"/>
                  <w:marBottom w:val="0"/>
                  <w:divBdr>
                    <w:top w:val="none" w:sz="0" w:space="0" w:color="auto"/>
                    <w:left w:val="none" w:sz="0" w:space="0" w:color="auto"/>
                    <w:bottom w:val="none" w:sz="0" w:space="0" w:color="auto"/>
                    <w:right w:val="none" w:sz="0" w:space="0" w:color="auto"/>
                  </w:divBdr>
                  <w:divsChild>
                    <w:div w:id="1171019365">
                      <w:marLeft w:val="0"/>
                      <w:marRight w:val="0"/>
                      <w:marTop w:val="0"/>
                      <w:marBottom w:val="0"/>
                      <w:divBdr>
                        <w:top w:val="none" w:sz="0" w:space="0" w:color="auto"/>
                        <w:left w:val="none" w:sz="0" w:space="0" w:color="auto"/>
                        <w:bottom w:val="none" w:sz="0" w:space="0" w:color="auto"/>
                        <w:right w:val="none" w:sz="0" w:space="0" w:color="auto"/>
                      </w:divBdr>
                      <w:divsChild>
                        <w:div w:id="1494486899">
                          <w:marLeft w:val="0"/>
                          <w:marRight w:val="0"/>
                          <w:marTop w:val="0"/>
                          <w:marBottom w:val="0"/>
                          <w:divBdr>
                            <w:top w:val="none" w:sz="0" w:space="0" w:color="auto"/>
                            <w:left w:val="none" w:sz="0" w:space="0" w:color="auto"/>
                            <w:bottom w:val="none" w:sz="0" w:space="0" w:color="auto"/>
                            <w:right w:val="none" w:sz="0" w:space="0" w:color="auto"/>
                          </w:divBdr>
                          <w:divsChild>
                            <w:div w:id="185310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3083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1.emf"/><Relationship Id="rId50" Type="http://schemas.openxmlformats.org/officeDocument/2006/relationships/image" Target="media/image44.jpeg"/><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emf"/><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292</TotalTime>
  <Pages>1</Pages>
  <Words>2082</Words>
  <Characters>11873</Characters>
  <Application>Microsoft Office Word</Application>
  <DocSecurity>0</DocSecurity>
  <Lines>98</Lines>
  <Paragraphs>27</Paragraphs>
  <ScaleCrop>false</ScaleCrop>
  <Company>微软中国</Company>
  <LinksUpToDate>false</LinksUpToDate>
  <CharactersWithSpaces>13928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cr</cp:lastModifiedBy>
  <cp:revision>330</cp:revision>
  <dcterms:created xsi:type="dcterms:W3CDTF">2012-02-11T03:52:00Z</dcterms:created>
  <dcterms:modified xsi:type="dcterms:W3CDTF">2017-04-05T04:27:00Z</dcterms:modified>
</cp:coreProperties>
</file>